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28DA0" w14:textId="77777777" w:rsidR="00662C9D" w:rsidRPr="00722136" w:rsidRDefault="00662C9D" w:rsidP="00662C9D">
      <w:pPr>
        <w:widowControl w:val="0"/>
        <w:suppressAutoHyphens/>
        <w:spacing w:after="0" w:line="240" w:lineRule="auto"/>
        <w:jc w:val="center"/>
        <w:rPr>
          <w:rFonts w:ascii="Times New Roman" w:hAnsi="Times New Roman" w:cs="Times New Roman"/>
          <w:b/>
          <w:sz w:val="32"/>
          <w:szCs w:val="32"/>
        </w:rPr>
      </w:pPr>
      <w:r w:rsidRPr="00722136">
        <w:rPr>
          <w:rFonts w:ascii="Times New Roman" w:hAnsi="Times New Roman" w:cs="Times New Roman"/>
          <w:b/>
          <w:sz w:val="32"/>
          <w:szCs w:val="32"/>
        </w:rPr>
        <w:t>Информация</w:t>
      </w:r>
    </w:p>
    <w:p w14:paraId="635B381A" w14:textId="54413A72" w:rsidR="00662C9D" w:rsidRPr="00722136" w:rsidRDefault="00662C9D" w:rsidP="00662C9D">
      <w:pPr>
        <w:widowControl w:val="0"/>
        <w:suppressAutoHyphens/>
        <w:spacing w:after="0" w:line="240" w:lineRule="auto"/>
        <w:jc w:val="center"/>
        <w:rPr>
          <w:rFonts w:ascii="Times New Roman" w:hAnsi="Times New Roman" w:cs="Times New Roman"/>
          <w:b/>
          <w:sz w:val="32"/>
          <w:szCs w:val="32"/>
        </w:rPr>
      </w:pPr>
      <w:r w:rsidRPr="00722136">
        <w:rPr>
          <w:rFonts w:ascii="Times New Roman" w:hAnsi="Times New Roman" w:cs="Times New Roman"/>
          <w:b/>
          <w:sz w:val="32"/>
          <w:szCs w:val="32"/>
        </w:rPr>
        <w:t xml:space="preserve"> о начале приема предложений о кандидатурах на должность глав</w:t>
      </w:r>
      <w:r w:rsidR="0034313E" w:rsidRPr="00722136">
        <w:rPr>
          <w:rFonts w:ascii="Times New Roman" w:hAnsi="Times New Roman" w:cs="Times New Roman"/>
          <w:b/>
          <w:sz w:val="32"/>
          <w:szCs w:val="32"/>
        </w:rPr>
        <w:t>ы</w:t>
      </w:r>
      <w:r w:rsidRPr="00722136">
        <w:rPr>
          <w:rFonts w:ascii="Times New Roman" w:hAnsi="Times New Roman" w:cs="Times New Roman"/>
          <w:b/>
          <w:sz w:val="32"/>
          <w:szCs w:val="32"/>
        </w:rPr>
        <w:t xml:space="preserve"> муниципальн</w:t>
      </w:r>
      <w:r w:rsidR="0034313E" w:rsidRPr="00722136">
        <w:rPr>
          <w:rFonts w:ascii="Times New Roman" w:hAnsi="Times New Roman" w:cs="Times New Roman"/>
          <w:b/>
          <w:sz w:val="32"/>
          <w:szCs w:val="32"/>
        </w:rPr>
        <w:t>ого</w:t>
      </w:r>
      <w:r w:rsidRPr="00722136">
        <w:rPr>
          <w:rFonts w:ascii="Times New Roman" w:hAnsi="Times New Roman" w:cs="Times New Roman"/>
          <w:b/>
          <w:sz w:val="32"/>
          <w:szCs w:val="32"/>
        </w:rPr>
        <w:t xml:space="preserve"> образовани</w:t>
      </w:r>
      <w:r w:rsidR="0034313E" w:rsidRPr="00722136">
        <w:rPr>
          <w:rFonts w:ascii="Times New Roman" w:hAnsi="Times New Roman" w:cs="Times New Roman"/>
          <w:b/>
          <w:sz w:val="32"/>
          <w:szCs w:val="32"/>
        </w:rPr>
        <w:t>я</w:t>
      </w:r>
      <w:r w:rsidRPr="00722136">
        <w:rPr>
          <w:rFonts w:ascii="Times New Roman" w:hAnsi="Times New Roman" w:cs="Times New Roman"/>
          <w:b/>
          <w:sz w:val="32"/>
          <w:szCs w:val="32"/>
        </w:rPr>
        <w:t xml:space="preserve"> </w:t>
      </w:r>
      <w:r w:rsidR="00665503">
        <w:rPr>
          <w:rFonts w:ascii="Times New Roman" w:hAnsi="Times New Roman" w:cs="Times New Roman"/>
          <w:b/>
          <w:sz w:val="32"/>
          <w:szCs w:val="32"/>
        </w:rPr>
        <w:t xml:space="preserve">Городской округ </w:t>
      </w:r>
      <w:r w:rsidR="00665503">
        <w:rPr>
          <w:rFonts w:ascii="Times New Roman" w:hAnsi="Times New Roman" w:cs="Times New Roman"/>
          <w:b/>
          <w:sz w:val="32"/>
          <w:szCs w:val="32"/>
        </w:rPr>
        <w:br/>
        <w:t>город Новая Каховка</w:t>
      </w:r>
      <w:r w:rsidRPr="00722136">
        <w:rPr>
          <w:rFonts w:ascii="Times New Roman" w:hAnsi="Times New Roman" w:cs="Times New Roman"/>
          <w:b/>
          <w:sz w:val="32"/>
          <w:szCs w:val="32"/>
        </w:rPr>
        <w:t xml:space="preserve"> </w:t>
      </w:r>
      <w:r w:rsidR="00547CDD" w:rsidRPr="00722136">
        <w:rPr>
          <w:rFonts w:ascii="Times New Roman" w:hAnsi="Times New Roman" w:cs="Times New Roman"/>
          <w:b/>
          <w:sz w:val="32"/>
          <w:szCs w:val="32"/>
        </w:rPr>
        <w:t>Херсонской области</w:t>
      </w:r>
      <w:r w:rsidRPr="00722136">
        <w:rPr>
          <w:rFonts w:ascii="Times New Roman" w:hAnsi="Times New Roman" w:cs="Times New Roman"/>
          <w:b/>
          <w:sz w:val="32"/>
          <w:szCs w:val="32"/>
        </w:rPr>
        <w:t xml:space="preserve"> </w:t>
      </w:r>
    </w:p>
    <w:p w14:paraId="14F31E58" w14:textId="77777777" w:rsidR="00662C9D" w:rsidRPr="00722136" w:rsidRDefault="00662C9D" w:rsidP="00662C9D">
      <w:pPr>
        <w:widowControl w:val="0"/>
        <w:suppressAutoHyphens/>
        <w:spacing w:after="0" w:line="240" w:lineRule="auto"/>
        <w:ind w:firstLine="709"/>
        <w:jc w:val="both"/>
        <w:rPr>
          <w:rFonts w:ascii="Times New Roman" w:hAnsi="Times New Roman" w:cs="Times New Roman"/>
          <w:bCs/>
          <w:sz w:val="28"/>
          <w:szCs w:val="28"/>
        </w:rPr>
      </w:pPr>
    </w:p>
    <w:p w14:paraId="1FC7B214" w14:textId="170BA22C" w:rsidR="00662C9D" w:rsidRPr="00722136" w:rsidRDefault="00662C9D" w:rsidP="00662C9D">
      <w:pPr>
        <w:widowControl w:val="0"/>
        <w:suppressAutoHyphens/>
        <w:spacing w:after="0" w:line="240" w:lineRule="auto"/>
        <w:ind w:firstLine="709"/>
        <w:jc w:val="both"/>
        <w:rPr>
          <w:rFonts w:ascii="Times New Roman" w:hAnsi="Times New Roman" w:cs="Times New Roman"/>
          <w:bCs/>
          <w:sz w:val="28"/>
          <w:szCs w:val="28"/>
        </w:rPr>
      </w:pPr>
      <w:bookmarkStart w:id="0" w:name="_Hlk224562268"/>
      <w:r w:rsidRPr="00722136">
        <w:rPr>
          <w:rFonts w:ascii="Times New Roman" w:hAnsi="Times New Roman" w:cs="Times New Roman"/>
          <w:bCs/>
          <w:sz w:val="28"/>
          <w:szCs w:val="28"/>
        </w:rPr>
        <w:t>В соответствии с частью 8 статьи 19 Федерального закона от 20 марта 2025 года № 33-ФЗ «Об общих принципах организации местного самоуправления в единой системе публичной власти»</w:t>
      </w:r>
      <w:r w:rsidR="006F6DE9" w:rsidRPr="00722136">
        <w:rPr>
          <w:rFonts w:ascii="Times New Roman" w:hAnsi="Times New Roman" w:cs="Times New Roman"/>
          <w:bCs/>
          <w:sz w:val="28"/>
          <w:szCs w:val="28"/>
        </w:rPr>
        <w:t xml:space="preserve"> (далее Федеральный закон от 20 марта 2025 года № 33-ФЗ)</w:t>
      </w:r>
      <w:r w:rsidRPr="00722136">
        <w:rPr>
          <w:rFonts w:ascii="Times New Roman" w:hAnsi="Times New Roman" w:cs="Times New Roman"/>
          <w:bCs/>
          <w:sz w:val="28"/>
          <w:szCs w:val="28"/>
        </w:rPr>
        <w:t>, частью 2 статьи 11, статьи 12 Закона Херсонской области от 27 ноября 2025 г. № 40-ЗХО «Об отдельных вопросах организации местного самоуправления в Херсонской области»</w:t>
      </w:r>
      <w:r w:rsidR="006F6DE9" w:rsidRPr="00722136">
        <w:t xml:space="preserve"> </w:t>
      </w:r>
      <w:bookmarkEnd w:id="0"/>
      <w:r w:rsidR="006F6DE9" w:rsidRPr="00722136">
        <w:rPr>
          <w:rFonts w:ascii="Times New Roman" w:hAnsi="Times New Roman" w:cs="Times New Roman"/>
          <w:bCs/>
          <w:sz w:val="28"/>
          <w:szCs w:val="28"/>
        </w:rPr>
        <w:t>(далее – Закон Херсонской области</w:t>
      </w:r>
      <w:r w:rsidR="006F6DE9" w:rsidRPr="00722136">
        <w:t xml:space="preserve"> </w:t>
      </w:r>
      <w:r w:rsidR="006F6DE9" w:rsidRPr="00722136">
        <w:rPr>
          <w:rFonts w:ascii="Times New Roman" w:hAnsi="Times New Roman" w:cs="Times New Roman"/>
          <w:bCs/>
          <w:sz w:val="28"/>
          <w:szCs w:val="28"/>
        </w:rPr>
        <w:t>от 27 ноября 2025 г. № 40-ЗХО)</w:t>
      </w:r>
      <w:r w:rsidRPr="00722136">
        <w:rPr>
          <w:rFonts w:ascii="Times New Roman" w:hAnsi="Times New Roman" w:cs="Times New Roman"/>
          <w:bCs/>
          <w:sz w:val="28"/>
          <w:szCs w:val="28"/>
        </w:rPr>
        <w:t>, распоряжения Губернатора Херсонской области от 22.12.2025 № 708-р «О комиссии по отбору кандидатов на должность глав муниципальных образований»</w:t>
      </w:r>
      <w:r w:rsidR="0034313E" w:rsidRPr="00722136">
        <w:rPr>
          <w:rFonts w:ascii="Times New Roman" w:hAnsi="Times New Roman" w:cs="Times New Roman"/>
          <w:bCs/>
          <w:sz w:val="28"/>
          <w:szCs w:val="28"/>
        </w:rPr>
        <w:t xml:space="preserve"> объявляется прием предложений о кандидатурах на должность главы муниципального образования </w:t>
      </w:r>
      <w:r w:rsidR="00665503">
        <w:rPr>
          <w:rFonts w:ascii="Times New Roman" w:hAnsi="Times New Roman" w:cs="Times New Roman"/>
          <w:bCs/>
          <w:sz w:val="28"/>
          <w:szCs w:val="28"/>
        </w:rPr>
        <w:t xml:space="preserve">Городской округ город Новая Каховка </w:t>
      </w:r>
      <w:r w:rsidR="00665503">
        <w:rPr>
          <w:rFonts w:ascii="Times New Roman" w:hAnsi="Times New Roman" w:cs="Times New Roman"/>
          <w:bCs/>
          <w:sz w:val="28"/>
          <w:szCs w:val="28"/>
        </w:rPr>
        <w:br/>
        <w:t>Херсонской области.</w:t>
      </w:r>
    </w:p>
    <w:p w14:paraId="6ADEA251" w14:textId="0EAC298F" w:rsidR="00EF74E8" w:rsidRPr="00722136" w:rsidRDefault="0034313E" w:rsidP="0034313E">
      <w:pPr>
        <w:pStyle w:val="a7"/>
        <w:widowControl w:val="0"/>
        <w:numPr>
          <w:ilvl w:val="0"/>
          <w:numId w:val="10"/>
        </w:numPr>
        <w:suppressAutoHyphens/>
        <w:spacing w:after="0" w:line="240" w:lineRule="auto"/>
        <w:ind w:left="0" w:firstLine="709"/>
        <w:jc w:val="both"/>
        <w:rPr>
          <w:rFonts w:ascii="Times New Roman" w:hAnsi="Times New Roman" w:cs="Times New Roman"/>
          <w:sz w:val="28"/>
          <w:szCs w:val="28"/>
        </w:rPr>
      </w:pPr>
      <w:r w:rsidRPr="00722136">
        <w:rPr>
          <w:rFonts w:ascii="Times New Roman" w:hAnsi="Times New Roman" w:cs="Times New Roman"/>
          <w:sz w:val="28"/>
          <w:szCs w:val="28"/>
        </w:rPr>
        <w:t>П</w:t>
      </w:r>
      <w:r w:rsidR="00EF74E8" w:rsidRPr="00722136">
        <w:rPr>
          <w:rFonts w:ascii="Times New Roman" w:hAnsi="Times New Roman" w:cs="Times New Roman"/>
          <w:sz w:val="28"/>
          <w:szCs w:val="28"/>
        </w:rPr>
        <w:t>редложения о кандидатур</w:t>
      </w:r>
      <w:r w:rsidRPr="00722136">
        <w:rPr>
          <w:rFonts w:ascii="Times New Roman" w:hAnsi="Times New Roman" w:cs="Times New Roman"/>
          <w:sz w:val="28"/>
          <w:szCs w:val="28"/>
        </w:rPr>
        <w:t>е</w:t>
      </w:r>
      <w:r w:rsidR="00EF74E8" w:rsidRPr="00722136">
        <w:rPr>
          <w:rFonts w:ascii="Times New Roman" w:hAnsi="Times New Roman" w:cs="Times New Roman"/>
          <w:sz w:val="28"/>
          <w:szCs w:val="28"/>
        </w:rPr>
        <w:t xml:space="preserve"> на должность глав</w:t>
      </w:r>
      <w:r w:rsidRPr="00722136">
        <w:rPr>
          <w:rFonts w:ascii="Times New Roman" w:hAnsi="Times New Roman" w:cs="Times New Roman"/>
          <w:sz w:val="28"/>
          <w:szCs w:val="28"/>
        </w:rPr>
        <w:t>ы</w:t>
      </w:r>
      <w:r w:rsidR="00EF74E8" w:rsidRPr="00722136">
        <w:rPr>
          <w:rFonts w:ascii="Times New Roman" w:hAnsi="Times New Roman" w:cs="Times New Roman"/>
          <w:sz w:val="28"/>
          <w:szCs w:val="28"/>
        </w:rPr>
        <w:t xml:space="preserve"> муниципальн</w:t>
      </w:r>
      <w:r w:rsidRPr="00722136">
        <w:rPr>
          <w:rFonts w:ascii="Times New Roman" w:hAnsi="Times New Roman" w:cs="Times New Roman"/>
          <w:sz w:val="28"/>
          <w:szCs w:val="28"/>
        </w:rPr>
        <w:t>ого</w:t>
      </w:r>
      <w:r w:rsidR="00EF74E8" w:rsidRPr="00722136">
        <w:rPr>
          <w:rFonts w:ascii="Times New Roman" w:hAnsi="Times New Roman" w:cs="Times New Roman"/>
          <w:sz w:val="28"/>
          <w:szCs w:val="28"/>
        </w:rPr>
        <w:t xml:space="preserve"> образовани</w:t>
      </w:r>
      <w:r w:rsidRPr="00722136">
        <w:rPr>
          <w:rFonts w:ascii="Times New Roman" w:hAnsi="Times New Roman" w:cs="Times New Roman"/>
          <w:sz w:val="28"/>
          <w:szCs w:val="28"/>
        </w:rPr>
        <w:t>я</w:t>
      </w:r>
      <w:r w:rsidR="00EF74E8" w:rsidRPr="00722136">
        <w:rPr>
          <w:rFonts w:ascii="Times New Roman" w:hAnsi="Times New Roman" w:cs="Times New Roman"/>
          <w:sz w:val="28"/>
          <w:szCs w:val="28"/>
        </w:rPr>
        <w:t xml:space="preserve"> </w:t>
      </w:r>
      <w:r w:rsidR="00665503">
        <w:rPr>
          <w:rFonts w:ascii="Times New Roman" w:hAnsi="Times New Roman" w:cs="Times New Roman"/>
          <w:bCs/>
          <w:sz w:val="28"/>
          <w:szCs w:val="28"/>
        </w:rPr>
        <w:t xml:space="preserve">Городской округ город Новая Каховка </w:t>
      </w:r>
      <w:r w:rsidR="00665503">
        <w:rPr>
          <w:rFonts w:ascii="Times New Roman" w:hAnsi="Times New Roman" w:cs="Times New Roman"/>
          <w:bCs/>
          <w:sz w:val="28"/>
          <w:szCs w:val="28"/>
        </w:rPr>
        <w:br/>
        <w:t>Херсонской области</w:t>
      </w:r>
      <w:r w:rsidR="00547CDD" w:rsidRPr="00722136">
        <w:rPr>
          <w:rFonts w:ascii="Times New Roman" w:hAnsi="Times New Roman" w:cs="Times New Roman"/>
          <w:sz w:val="28"/>
          <w:szCs w:val="28"/>
        </w:rPr>
        <w:t xml:space="preserve"> </w:t>
      </w:r>
      <w:r w:rsidRPr="00722136">
        <w:rPr>
          <w:rFonts w:ascii="Times New Roman" w:hAnsi="Times New Roman" w:cs="Times New Roman"/>
          <w:sz w:val="28"/>
          <w:szCs w:val="28"/>
        </w:rPr>
        <w:t>(далее – предложение о кандидатуре) и документы, прилагаемые к предложению о кандидатуре, лично предоставляются в Комиссию по отбору кандидатов на должность глав муниципальных образований лицами</w:t>
      </w:r>
      <w:r w:rsidR="006F6DE9" w:rsidRPr="00722136">
        <w:rPr>
          <w:rFonts w:ascii="Times New Roman" w:hAnsi="Times New Roman" w:cs="Times New Roman"/>
          <w:sz w:val="28"/>
          <w:szCs w:val="28"/>
        </w:rPr>
        <w:t xml:space="preserve"> (далее – Комиссия)</w:t>
      </w:r>
      <w:r w:rsidRPr="00722136">
        <w:rPr>
          <w:rFonts w:ascii="Times New Roman" w:hAnsi="Times New Roman" w:cs="Times New Roman"/>
          <w:sz w:val="28"/>
          <w:szCs w:val="28"/>
        </w:rPr>
        <w:t xml:space="preserve">, уполномоченными субъектами, указанными </w:t>
      </w:r>
      <w:r w:rsidRPr="00722136">
        <w:rPr>
          <w:rFonts w:ascii="Times New Roman" w:hAnsi="Times New Roman" w:cs="Times New Roman"/>
          <w:bCs/>
          <w:sz w:val="28"/>
          <w:szCs w:val="28"/>
        </w:rPr>
        <w:t xml:space="preserve">в </w:t>
      </w:r>
      <w:r w:rsidR="00EF74E8" w:rsidRPr="00722136">
        <w:rPr>
          <w:rFonts w:ascii="Times New Roman" w:hAnsi="Times New Roman" w:cs="Times New Roman"/>
          <w:bCs/>
          <w:sz w:val="28"/>
          <w:szCs w:val="28"/>
        </w:rPr>
        <w:t xml:space="preserve">статье 12 </w:t>
      </w:r>
      <w:r w:rsidR="00EF74E8" w:rsidRPr="00722136">
        <w:rPr>
          <w:rFonts w:ascii="Times New Roman" w:hAnsi="Times New Roman" w:cs="Times New Roman"/>
          <w:sz w:val="28"/>
          <w:szCs w:val="28"/>
          <w:shd w:val="clear" w:color="auto" w:fill="FFFFFF"/>
        </w:rPr>
        <w:t>Закона Херсонской области от 27 ноября 2025 г. № 40-ЗХО</w:t>
      </w:r>
      <w:r w:rsidR="00722136" w:rsidRPr="00722136">
        <w:rPr>
          <w:rFonts w:ascii="Times New Roman" w:hAnsi="Times New Roman" w:cs="Times New Roman"/>
          <w:sz w:val="28"/>
          <w:szCs w:val="28"/>
          <w:shd w:val="clear" w:color="auto" w:fill="FFFFFF"/>
        </w:rPr>
        <w:t>, а именно</w:t>
      </w:r>
      <w:r w:rsidRPr="00722136">
        <w:rPr>
          <w:rFonts w:ascii="Times New Roman" w:hAnsi="Times New Roman" w:cs="Times New Roman"/>
          <w:sz w:val="28"/>
          <w:szCs w:val="28"/>
          <w:shd w:val="clear" w:color="auto" w:fill="FFFFFF"/>
        </w:rPr>
        <w:t>:</w:t>
      </w:r>
    </w:p>
    <w:p w14:paraId="7A05F9E1" w14:textId="77777777"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1) политическими партиями,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w:t>
      </w:r>
    </w:p>
    <w:p w14:paraId="525021B3" w14:textId="77777777"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2) политическими партиями, списки кандидатов которых были допущены к распределению депутатских мандатов, действующих на день внесения Губернатору Херсонской области указанных предложений Херсонской областной Думы;</w:t>
      </w:r>
    </w:p>
    <w:p w14:paraId="6729BEB2" w14:textId="08252DD8"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3) Ассоциацией «Совет муниципальных образований Херсонской области»;</w:t>
      </w:r>
    </w:p>
    <w:p w14:paraId="4785975E" w14:textId="77777777"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4) Общественной палатой Херсонской области;</w:t>
      </w:r>
    </w:p>
    <w:p w14:paraId="6B0CCFC8" w14:textId="42C3DBE1"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5) Ассоциацией «Всероссийская ассоциация развития местного самоуправления».</w:t>
      </w:r>
    </w:p>
    <w:p w14:paraId="658C154E" w14:textId="4EE5F5B4"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 xml:space="preserve">Лицо, обладающее правом выдвижения кандидатуры, может выдвинуть только одну кандидатуру, которая должна отвечать требованиям, предусмотренным </w:t>
      </w:r>
      <w:hyperlink r:id="rId7" w:anchor="/document/411718599/entry/19" w:history="1">
        <w:r w:rsidRPr="00722136">
          <w:rPr>
            <w:rStyle w:val="aa"/>
            <w:color w:val="auto"/>
            <w:sz w:val="28"/>
            <w:szCs w:val="28"/>
            <w:u w:val="none"/>
          </w:rPr>
          <w:t>статьей 19</w:t>
        </w:r>
      </w:hyperlink>
      <w:r w:rsidRPr="00722136">
        <w:rPr>
          <w:sz w:val="28"/>
          <w:szCs w:val="28"/>
        </w:rPr>
        <w:t xml:space="preserve"> Федерального закона </w:t>
      </w:r>
      <w:r w:rsidRPr="00722136">
        <w:rPr>
          <w:sz w:val="28"/>
          <w:szCs w:val="28"/>
          <w:shd w:val="clear" w:color="auto" w:fill="FFFFFF"/>
        </w:rPr>
        <w:t xml:space="preserve">от 20 марта 2025 г. </w:t>
      </w:r>
      <w:r w:rsidRPr="00722136">
        <w:rPr>
          <w:sz w:val="28"/>
          <w:szCs w:val="28"/>
          <w:shd w:val="clear" w:color="auto" w:fill="FFFFFF"/>
        </w:rPr>
        <w:br/>
        <w:t xml:space="preserve">№ </w:t>
      </w:r>
      <w:r w:rsidRPr="00722136">
        <w:rPr>
          <w:rStyle w:val="ab"/>
          <w:i w:val="0"/>
          <w:iCs w:val="0"/>
          <w:sz w:val="28"/>
          <w:szCs w:val="28"/>
          <w:shd w:val="clear" w:color="auto" w:fill="FFFFFF"/>
        </w:rPr>
        <w:t>33</w:t>
      </w:r>
      <w:r w:rsidRPr="00722136">
        <w:rPr>
          <w:sz w:val="28"/>
          <w:szCs w:val="28"/>
          <w:shd w:val="clear" w:color="auto" w:fill="FFFFFF"/>
        </w:rPr>
        <w:t>-</w:t>
      </w:r>
      <w:r w:rsidRPr="00722136">
        <w:rPr>
          <w:rStyle w:val="ab"/>
          <w:i w:val="0"/>
          <w:iCs w:val="0"/>
          <w:sz w:val="28"/>
          <w:szCs w:val="28"/>
          <w:shd w:val="clear" w:color="auto" w:fill="FFFFFF"/>
        </w:rPr>
        <w:t>ФЗ</w:t>
      </w:r>
      <w:r w:rsidRPr="00722136">
        <w:rPr>
          <w:sz w:val="28"/>
          <w:szCs w:val="28"/>
        </w:rPr>
        <w:t>.</w:t>
      </w:r>
    </w:p>
    <w:p w14:paraId="7EDB0D82" w14:textId="05EDCD92" w:rsidR="00547CDD" w:rsidRPr="00722136" w:rsidRDefault="00547CDD" w:rsidP="00547CDD">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lastRenderedPageBreak/>
        <w:t xml:space="preserve">Предложение о кандидатуре должно содержать сведения о кандидате на должность главы </w:t>
      </w:r>
      <w:r w:rsidR="00A65FCB">
        <w:rPr>
          <w:rFonts w:ascii="Times New Roman" w:hAnsi="Times New Roman" w:cs="Times New Roman"/>
          <w:bCs/>
          <w:sz w:val="28"/>
          <w:szCs w:val="28"/>
        </w:rPr>
        <w:t xml:space="preserve">Городского округа город Новая Каховка </w:t>
      </w:r>
      <w:r w:rsidR="00A65FCB">
        <w:rPr>
          <w:rFonts w:ascii="Times New Roman" w:hAnsi="Times New Roman" w:cs="Times New Roman"/>
          <w:bCs/>
          <w:sz w:val="28"/>
          <w:szCs w:val="28"/>
        </w:rPr>
        <w:br/>
        <w:t>Херсонской области</w:t>
      </w:r>
      <w:r w:rsidR="00A65FCB" w:rsidRPr="00722136">
        <w:rPr>
          <w:rFonts w:ascii="Times New Roman" w:hAnsi="Times New Roman" w:cs="Times New Roman"/>
          <w:sz w:val="28"/>
          <w:szCs w:val="28"/>
        </w:rPr>
        <w:t xml:space="preserve"> </w:t>
      </w:r>
      <w:r w:rsidRPr="00722136">
        <w:rPr>
          <w:rFonts w:ascii="Times New Roman" w:hAnsi="Times New Roman" w:cs="Times New Roman"/>
          <w:sz w:val="28"/>
          <w:szCs w:val="28"/>
        </w:rPr>
        <w:t>и составляется по прилагаемой форме.</w:t>
      </w:r>
    </w:p>
    <w:p w14:paraId="78FDDDCB" w14:textId="48D7AF4C" w:rsidR="00547CDD" w:rsidRPr="00722136" w:rsidRDefault="00547CDD" w:rsidP="00547CDD">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Предложение о кандидатуре и документы, прилагаемые к предложению о кандидатуре, представляются субъектом выдвижения на бумажном носителе и оформляются с использованием текстового редактора.</w:t>
      </w:r>
    </w:p>
    <w:p w14:paraId="7183183C" w14:textId="7BF7569A" w:rsidR="00547CDD" w:rsidRPr="00A65FCB" w:rsidRDefault="00547CDD" w:rsidP="00EF74E8">
      <w:pPr>
        <w:pStyle w:val="s1"/>
        <w:shd w:val="clear" w:color="auto" w:fill="FFFFFF"/>
        <w:spacing w:before="0" w:beforeAutospacing="0" w:after="0" w:afterAutospacing="0"/>
        <w:ind w:firstLine="709"/>
        <w:jc w:val="both"/>
        <w:rPr>
          <w:color w:val="FF0000"/>
          <w:sz w:val="28"/>
          <w:szCs w:val="28"/>
        </w:rPr>
      </w:pPr>
      <w:r w:rsidRPr="00722136">
        <w:rPr>
          <w:b/>
          <w:bCs/>
          <w:sz w:val="28"/>
          <w:szCs w:val="28"/>
        </w:rPr>
        <w:t>2</w:t>
      </w:r>
      <w:r w:rsidRPr="00722136">
        <w:rPr>
          <w:sz w:val="28"/>
          <w:szCs w:val="28"/>
        </w:rPr>
        <w:t xml:space="preserve">. </w:t>
      </w:r>
      <w:r w:rsidRPr="000F519D">
        <w:rPr>
          <w:color w:val="0D0D0D" w:themeColor="text1" w:themeTint="F2"/>
          <w:sz w:val="28"/>
          <w:szCs w:val="28"/>
        </w:rPr>
        <w:t xml:space="preserve">Кандидатом на должность </w:t>
      </w:r>
      <w:r w:rsidR="00A65FCB" w:rsidRPr="000F519D">
        <w:rPr>
          <w:color w:val="0D0D0D" w:themeColor="text1" w:themeTint="F2"/>
          <w:sz w:val="28"/>
          <w:szCs w:val="28"/>
        </w:rPr>
        <w:t xml:space="preserve">главы </w:t>
      </w:r>
      <w:r w:rsidR="000F519D" w:rsidRPr="000F519D">
        <w:rPr>
          <w:color w:val="0D0D0D" w:themeColor="text1" w:themeTint="F2"/>
          <w:sz w:val="28"/>
          <w:szCs w:val="28"/>
        </w:rPr>
        <w:t xml:space="preserve">Городского округа город </w:t>
      </w:r>
      <w:r w:rsidR="000F519D" w:rsidRPr="000F519D">
        <w:rPr>
          <w:color w:val="0D0D0D" w:themeColor="text1" w:themeTint="F2"/>
          <w:sz w:val="28"/>
          <w:szCs w:val="28"/>
        </w:rPr>
        <w:br/>
        <w:t>Новая Каховка Херсонской области</w:t>
      </w:r>
      <w:r w:rsidRPr="000F519D">
        <w:rPr>
          <w:color w:val="0D0D0D" w:themeColor="text1" w:themeTint="F2"/>
          <w:sz w:val="28"/>
          <w:szCs w:val="28"/>
        </w:rPr>
        <w:t xml:space="preserve"> может быть гражданин, который на день представления Совету депутатов муниципального образования </w:t>
      </w:r>
      <w:r w:rsidR="000F519D" w:rsidRPr="000F519D">
        <w:rPr>
          <w:color w:val="0D0D0D" w:themeColor="text1" w:themeTint="F2"/>
          <w:sz w:val="28"/>
          <w:szCs w:val="28"/>
        </w:rPr>
        <w:t xml:space="preserve">Городского округа город Новая Каховка Херсонской области </w:t>
      </w:r>
      <w:r w:rsidRPr="000F519D">
        <w:rPr>
          <w:color w:val="0D0D0D" w:themeColor="text1" w:themeTint="F2"/>
          <w:sz w:val="28"/>
          <w:szCs w:val="28"/>
        </w:rPr>
        <w:t xml:space="preserve">кандидатов на должность главы </w:t>
      </w:r>
      <w:r w:rsidR="000F519D" w:rsidRPr="000F519D">
        <w:rPr>
          <w:color w:val="0D0D0D" w:themeColor="text1" w:themeTint="F2"/>
          <w:sz w:val="28"/>
          <w:szCs w:val="28"/>
        </w:rPr>
        <w:t>Городского округа город Новая Каховка Херсонской области</w:t>
      </w:r>
      <w:r w:rsidRPr="000F519D">
        <w:rPr>
          <w:color w:val="0D0D0D" w:themeColor="text1" w:themeTint="F2"/>
          <w:sz w:val="28"/>
          <w:szCs w:val="28"/>
        </w:rPr>
        <w:t xml:space="preserve">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CFDD5A7" w14:textId="10FA513F" w:rsidR="00547CDD" w:rsidRPr="00722136" w:rsidRDefault="00547CDD" w:rsidP="00EF74E8">
      <w:pPr>
        <w:pStyle w:val="s1"/>
        <w:shd w:val="clear" w:color="auto" w:fill="FFFFFF"/>
        <w:spacing w:before="0" w:beforeAutospacing="0" w:after="0" w:afterAutospacing="0"/>
        <w:ind w:firstLine="709"/>
        <w:jc w:val="both"/>
        <w:rPr>
          <w:sz w:val="28"/>
          <w:szCs w:val="28"/>
        </w:rPr>
      </w:pPr>
      <w:r w:rsidRPr="00722136">
        <w:rPr>
          <w:b/>
          <w:bCs/>
          <w:sz w:val="28"/>
          <w:szCs w:val="28"/>
        </w:rPr>
        <w:t>3</w:t>
      </w:r>
      <w:r w:rsidRPr="00722136">
        <w:rPr>
          <w:sz w:val="28"/>
          <w:szCs w:val="28"/>
        </w:rPr>
        <w:t xml:space="preserve">. </w:t>
      </w:r>
      <w:r w:rsidRPr="00722136">
        <w:rPr>
          <w:b/>
          <w:bCs/>
          <w:sz w:val="28"/>
          <w:szCs w:val="28"/>
        </w:rPr>
        <w:t>Перечень документов, прилагаемых к предложению о кандидатуре:</w:t>
      </w:r>
    </w:p>
    <w:p w14:paraId="2BCC673E" w14:textId="77777777"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1) копия паспорта или заменяющего его документа;</w:t>
      </w:r>
    </w:p>
    <w:p w14:paraId="5BA174D6" w14:textId="77777777"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2) копии документов, подтверждающих профессиональное образование;</w:t>
      </w:r>
    </w:p>
    <w:p w14:paraId="5C0C223D" w14:textId="3E8D4E4A"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3) трудовая книжка и (или) сведения о трудовой деятельности, оформленные в установленном законодательством Российской Федерации порядке, иные документы, подтверждающие трудовую деятельность, или надлежащим образом заверенные их копии;</w:t>
      </w:r>
    </w:p>
    <w:p w14:paraId="588A5899" w14:textId="2F10BE9C"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 xml:space="preserve">4) сведения о доходах кандидата,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внесения кандидатуры на должность главы муниципального образования, а также сведения об имуществе и обязательствах имущественного характера по состоянию на первое число месяца, предшествующего месяцу внесения кандидатуры на должность главы муниципального образования,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w:t>
      </w:r>
      <w:hyperlink r:id="rId8" w:tgtFrame="_blank" w:history="1">
        <w:r w:rsidRPr="00722136">
          <w:rPr>
            <w:rStyle w:val="aa"/>
            <w:color w:val="auto"/>
            <w:sz w:val="28"/>
            <w:szCs w:val="28"/>
            <w:u w:val="none"/>
          </w:rPr>
          <w:t>официальном сайте</w:t>
        </w:r>
      </w:hyperlink>
      <w:r w:rsidRPr="00722136">
        <w:rPr>
          <w:sz w:val="28"/>
          <w:szCs w:val="28"/>
        </w:rPr>
        <w:t xml:space="preserve"> Президента Российской Федерации;</w:t>
      </w:r>
    </w:p>
    <w:p w14:paraId="4E75C8A3" w14:textId="2869142C"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 xml:space="preserve">5) сведения о доходах супруги (супруга) кандидата </w:t>
      </w:r>
      <w:r w:rsidRPr="00722136">
        <w:rPr>
          <w:sz w:val="28"/>
          <w:szCs w:val="28"/>
        </w:rPr>
        <w:br/>
        <w:t xml:space="preserve">и его несовершеннолетних детей, полученных от всех источников (включая заработную плату, пенсии, пособия, иные выплаты) за календарный год, предшествующий году внесения кандидатуры на должность главы муниципального образования,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внесения кандидатуры на должность главы муниципального образования,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w:t>
      </w:r>
      <w:hyperlink r:id="rId9" w:tgtFrame="_blank" w:history="1">
        <w:r w:rsidRPr="00722136">
          <w:rPr>
            <w:rStyle w:val="aa"/>
            <w:color w:val="auto"/>
            <w:sz w:val="28"/>
            <w:szCs w:val="28"/>
            <w:u w:val="none"/>
          </w:rPr>
          <w:t>официальном сайте</w:t>
        </w:r>
      </w:hyperlink>
      <w:r w:rsidRPr="00722136">
        <w:rPr>
          <w:sz w:val="28"/>
          <w:szCs w:val="28"/>
        </w:rPr>
        <w:t xml:space="preserve"> Президента Российской Федерации;</w:t>
      </w:r>
    </w:p>
    <w:p w14:paraId="179EF400" w14:textId="77777777"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lastRenderedPageBreak/>
        <w:t>6) заявление гражданина о согласии на рассмотрение его кандидатуры с обязательством в случае избрания его главой муниципального образования прекратить деятельность, несовместимую в соответствии с федеральным законодательством со статусом этой должности;</w:t>
      </w:r>
    </w:p>
    <w:p w14:paraId="48037539" w14:textId="77777777"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7) согласие на обработку персональных данных;</w:t>
      </w:r>
    </w:p>
    <w:p w14:paraId="47B4E1A6" w14:textId="0E6F6F84"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8) иные материалы, характеризующие предлагаемую кандидатуру, а также информационные и иные справочные материалы.</w:t>
      </w:r>
    </w:p>
    <w:p w14:paraId="37D1DEFB" w14:textId="62CA5150" w:rsidR="005142EF" w:rsidRPr="00722136" w:rsidRDefault="005142EF" w:rsidP="005142EF">
      <w:pPr>
        <w:pStyle w:val="a9"/>
        <w:ind w:firstLine="709"/>
        <w:jc w:val="both"/>
        <w:rPr>
          <w:rFonts w:ascii="Times New Roman" w:hAnsi="Times New Roman" w:cs="Times New Roman"/>
          <w:b/>
          <w:bCs/>
          <w:sz w:val="28"/>
          <w:szCs w:val="28"/>
        </w:rPr>
      </w:pPr>
      <w:r w:rsidRPr="00722136">
        <w:rPr>
          <w:rFonts w:ascii="Times New Roman" w:hAnsi="Times New Roman" w:cs="Times New Roman"/>
          <w:b/>
          <w:bCs/>
          <w:sz w:val="28"/>
          <w:szCs w:val="28"/>
        </w:rPr>
        <w:t>4. Дата начала и дата окончания, время и место приема предложения о кандидатуре и прилагаемых документов.</w:t>
      </w:r>
    </w:p>
    <w:p w14:paraId="0964183B" w14:textId="77777777" w:rsidR="005142EF" w:rsidRPr="00722136" w:rsidRDefault="005142EF" w:rsidP="005142EF">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Срок приема предложения о кандидатуре и прилагаемых документов:</w:t>
      </w:r>
    </w:p>
    <w:p w14:paraId="60024920" w14:textId="61CF5A4A" w:rsidR="005142EF" w:rsidRPr="00722136" w:rsidRDefault="005142EF" w:rsidP="005142EF">
      <w:pPr>
        <w:pStyle w:val="a9"/>
        <w:jc w:val="both"/>
        <w:rPr>
          <w:rFonts w:ascii="Times New Roman" w:hAnsi="Times New Roman" w:cs="Times New Roman"/>
          <w:sz w:val="28"/>
          <w:szCs w:val="28"/>
        </w:rPr>
      </w:pPr>
      <w:r w:rsidRPr="00722136">
        <w:rPr>
          <w:rFonts w:ascii="Times New Roman" w:hAnsi="Times New Roman" w:cs="Times New Roman"/>
          <w:sz w:val="28"/>
          <w:szCs w:val="28"/>
        </w:rPr>
        <w:t xml:space="preserve">с </w:t>
      </w:r>
      <w:r w:rsidR="00EE43CC">
        <w:rPr>
          <w:rFonts w:ascii="Times New Roman" w:hAnsi="Times New Roman" w:cs="Times New Roman"/>
          <w:sz w:val="28"/>
          <w:szCs w:val="28"/>
        </w:rPr>
        <w:t>17.03.2026</w:t>
      </w:r>
      <w:r w:rsidRPr="00722136">
        <w:rPr>
          <w:rFonts w:ascii="Times New Roman" w:hAnsi="Times New Roman" w:cs="Times New Roman"/>
          <w:sz w:val="28"/>
          <w:szCs w:val="28"/>
        </w:rPr>
        <w:t xml:space="preserve"> года по </w:t>
      </w:r>
      <w:r w:rsidR="00EE43CC">
        <w:rPr>
          <w:rFonts w:ascii="Times New Roman" w:hAnsi="Times New Roman" w:cs="Times New Roman"/>
          <w:sz w:val="28"/>
          <w:szCs w:val="28"/>
        </w:rPr>
        <w:t>17.04.</w:t>
      </w:r>
      <w:r w:rsidRPr="00722136">
        <w:rPr>
          <w:rFonts w:ascii="Times New Roman" w:hAnsi="Times New Roman" w:cs="Times New Roman"/>
          <w:sz w:val="28"/>
          <w:szCs w:val="28"/>
        </w:rPr>
        <w:t>202</w:t>
      </w:r>
      <w:r w:rsidR="00503655" w:rsidRPr="00722136">
        <w:rPr>
          <w:rFonts w:ascii="Times New Roman" w:hAnsi="Times New Roman" w:cs="Times New Roman"/>
          <w:sz w:val="28"/>
          <w:szCs w:val="28"/>
        </w:rPr>
        <w:t>6</w:t>
      </w:r>
      <w:r w:rsidRPr="00722136">
        <w:rPr>
          <w:rFonts w:ascii="Times New Roman" w:hAnsi="Times New Roman" w:cs="Times New Roman"/>
          <w:sz w:val="28"/>
          <w:szCs w:val="28"/>
        </w:rPr>
        <w:t xml:space="preserve"> года.</w:t>
      </w:r>
    </w:p>
    <w:p w14:paraId="52BC4B95" w14:textId="77777777" w:rsidR="005142EF" w:rsidRPr="00722136" w:rsidRDefault="005142EF" w:rsidP="005142EF">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Предложения о кандидатуре и документы, прилагаемые к предложению</w:t>
      </w:r>
    </w:p>
    <w:p w14:paraId="0D8B36B6" w14:textId="19B68813" w:rsidR="00503655" w:rsidRPr="00722136" w:rsidRDefault="005142EF" w:rsidP="005142EF">
      <w:pPr>
        <w:pStyle w:val="a9"/>
        <w:jc w:val="both"/>
        <w:rPr>
          <w:rFonts w:ascii="Times New Roman" w:hAnsi="Times New Roman" w:cs="Times New Roman"/>
          <w:sz w:val="28"/>
          <w:szCs w:val="28"/>
        </w:rPr>
      </w:pPr>
      <w:r w:rsidRPr="00722136">
        <w:rPr>
          <w:rFonts w:ascii="Times New Roman" w:hAnsi="Times New Roman" w:cs="Times New Roman"/>
          <w:sz w:val="28"/>
          <w:szCs w:val="28"/>
        </w:rPr>
        <w:t xml:space="preserve">о кандидатуре, принимаются ответственным секретарем Комиссии по адресу: </w:t>
      </w:r>
      <w:r w:rsidR="00D61A1C" w:rsidRPr="00D61A1C">
        <w:rPr>
          <w:rFonts w:ascii="Times New Roman" w:hAnsi="Times New Roman" w:cs="Times New Roman"/>
          <w:sz w:val="28"/>
          <w:szCs w:val="28"/>
        </w:rPr>
        <w:t>275500</w:t>
      </w:r>
      <w:r w:rsidRPr="00722136">
        <w:rPr>
          <w:rFonts w:ascii="Times New Roman" w:hAnsi="Times New Roman" w:cs="Times New Roman"/>
          <w:sz w:val="28"/>
          <w:szCs w:val="28"/>
        </w:rPr>
        <w:t xml:space="preserve">, Россия, Херсонская область, </w:t>
      </w:r>
      <w:proofErr w:type="spellStart"/>
      <w:r w:rsidRPr="00722136">
        <w:rPr>
          <w:rFonts w:ascii="Times New Roman" w:hAnsi="Times New Roman" w:cs="Times New Roman"/>
          <w:sz w:val="28"/>
          <w:szCs w:val="28"/>
        </w:rPr>
        <w:t>Геническ</w:t>
      </w:r>
      <w:r w:rsidR="008A4F0B">
        <w:rPr>
          <w:rFonts w:ascii="Times New Roman" w:hAnsi="Times New Roman" w:cs="Times New Roman"/>
          <w:sz w:val="28"/>
          <w:szCs w:val="28"/>
        </w:rPr>
        <w:t>ий</w:t>
      </w:r>
      <w:proofErr w:type="spellEnd"/>
      <w:r w:rsidR="008A4F0B">
        <w:rPr>
          <w:rFonts w:ascii="Times New Roman" w:hAnsi="Times New Roman" w:cs="Times New Roman"/>
          <w:sz w:val="28"/>
          <w:szCs w:val="28"/>
        </w:rPr>
        <w:t xml:space="preserve"> МО с. </w:t>
      </w:r>
      <w:proofErr w:type="spellStart"/>
      <w:r w:rsidR="008A4F0B">
        <w:rPr>
          <w:rFonts w:ascii="Times New Roman" w:hAnsi="Times New Roman" w:cs="Times New Roman"/>
          <w:sz w:val="28"/>
          <w:szCs w:val="28"/>
        </w:rPr>
        <w:t>Счастливцево</w:t>
      </w:r>
      <w:proofErr w:type="spellEnd"/>
      <w:r w:rsidR="008A4F0B">
        <w:rPr>
          <w:rFonts w:ascii="Times New Roman" w:hAnsi="Times New Roman" w:cs="Times New Roman"/>
          <w:sz w:val="28"/>
          <w:szCs w:val="28"/>
        </w:rPr>
        <w:t xml:space="preserve">, </w:t>
      </w:r>
      <w:r w:rsidR="000F519D">
        <w:rPr>
          <w:rFonts w:ascii="Times New Roman" w:hAnsi="Times New Roman" w:cs="Times New Roman"/>
          <w:sz w:val="28"/>
          <w:szCs w:val="28"/>
        </w:rPr>
        <w:br/>
        <w:t>ул. Набережная, д. 10, корп</w:t>
      </w:r>
      <w:r w:rsidR="008A4F0B">
        <w:rPr>
          <w:rFonts w:ascii="Times New Roman" w:hAnsi="Times New Roman" w:cs="Times New Roman"/>
          <w:sz w:val="28"/>
          <w:szCs w:val="28"/>
        </w:rPr>
        <w:t>ус 3</w:t>
      </w:r>
      <w:r w:rsidRPr="00722136">
        <w:rPr>
          <w:rFonts w:ascii="Times New Roman" w:hAnsi="Times New Roman" w:cs="Times New Roman"/>
          <w:sz w:val="28"/>
          <w:szCs w:val="28"/>
        </w:rPr>
        <w:t xml:space="preserve">, кабинет </w:t>
      </w:r>
      <w:r w:rsidR="008A4F0B">
        <w:rPr>
          <w:rFonts w:ascii="Times New Roman" w:hAnsi="Times New Roman" w:cs="Times New Roman"/>
          <w:sz w:val="28"/>
          <w:szCs w:val="28"/>
        </w:rPr>
        <w:t>125</w:t>
      </w:r>
      <w:r w:rsidRPr="00722136">
        <w:rPr>
          <w:rFonts w:ascii="Times New Roman" w:hAnsi="Times New Roman" w:cs="Times New Roman"/>
          <w:sz w:val="28"/>
          <w:szCs w:val="28"/>
        </w:rPr>
        <w:t xml:space="preserve">: </w:t>
      </w:r>
    </w:p>
    <w:p w14:paraId="19AC70C3" w14:textId="3E4C7E89" w:rsidR="00503655" w:rsidRPr="00722136" w:rsidRDefault="005142EF" w:rsidP="005142EF">
      <w:pPr>
        <w:pStyle w:val="a9"/>
        <w:jc w:val="both"/>
        <w:rPr>
          <w:rFonts w:ascii="Times New Roman" w:hAnsi="Times New Roman" w:cs="Times New Roman"/>
          <w:sz w:val="28"/>
          <w:szCs w:val="28"/>
        </w:rPr>
      </w:pPr>
      <w:r w:rsidRPr="00722136">
        <w:rPr>
          <w:rFonts w:ascii="Times New Roman" w:hAnsi="Times New Roman" w:cs="Times New Roman"/>
          <w:sz w:val="28"/>
          <w:szCs w:val="28"/>
        </w:rPr>
        <w:t>понедельник – четверг с 9 часов до 1</w:t>
      </w:r>
      <w:r w:rsidR="008A4F0B">
        <w:rPr>
          <w:rFonts w:ascii="Times New Roman" w:hAnsi="Times New Roman" w:cs="Times New Roman"/>
          <w:sz w:val="28"/>
          <w:szCs w:val="28"/>
        </w:rPr>
        <w:t>3</w:t>
      </w:r>
      <w:r w:rsidRPr="00722136">
        <w:rPr>
          <w:rFonts w:ascii="Times New Roman" w:hAnsi="Times New Roman" w:cs="Times New Roman"/>
          <w:sz w:val="28"/>
          <w:szCs w:val="28"/>
        </w:rPr>
        <w:t xml:space="preserve"> часов и с 1</w:t>
      </w:r>
      <w:r w:rsidR="008A4F0B">
        <w:rPr>
          <w:rFonts w:ascii="Times New Roman" w:hAnsi="Times New Roman" w:cs="Times New Roman"/>
          <w:sz w:val="28"/>
          <w:szCs w:val="28"/>
        </w:rPr>
        <w:t>4</w:t>
      </w:r>
      <w:r w:rsidRPr="00722136">
        <w:rPr>
          <w:rFonts w:ascii="Times New Roman" w:hAnsi="Times New Roman" w:cs="Times New Roman"/>
          <w:sz w:val="28"/>
          <w:szCs w:val="28"/>
        </w:rPr>
        <w:t xml:space="preserve"> часов до 17 часов, </w:t>
      </w:r>
    </w:p>
    <w:p w14:paraId="76F9A3E7" w14:textId="18A3A8FD" w:rsidR="005142EF" w:rsidRPr="00722136" w:rsidRDefault="005142EF" w:rsidP="005142EF">
      <w:pPr>
        <w:pStyle w:val="a9"/>
        <w:jc w:val="both"/>
        <w:rPr>
          <w:rFonts w:ascii="Times New Roman" w:hAnsi="Times New Roman" w:cs="Times New Roman"/>
          <w:sz w:val="28"/>
          <w:szCs w:val="28"/>
        </w:rPr>
      </w:pPr>
      <w:r w:rsidRPr="00722136">
        <w:rPr>
          <w:rFonts w:ascii="Times New Roman" w:hAnsi="Times New Roman" w:cs="Times New Roman"/>
          <w:sz w:val="28"/>
          <w:szCs w:val="28"/>
        </w:rPr>
        <w:t>пятниц</w:t>
      </w:r>
      <w:r w:rsidR="00503655" w:rsidRPr="00722136">
        <w:rPr>
          <w:rFonts w:ascii="Times New Roman" w:hAnsi="Times New Roman" w:cs="Times New Roman"/>
          <w:sz w:val="28"/>
          <w:szCs w:val="28"/>
        </w:rPr>
        <w:t>а</w:t>
      </w:r>
      <w:r w:rsidRPr="00722136">
        <w:rPr>
          <w:rFonts w:ascii="Times New Roman" w:hAnsi="Times New Roman" w:cs="Times New Roman"/>
          <w:sz w:val="28"/>
          <w:szCs w:val="28"/>
        </w:rPr>
        <w:t xml:space="preserve"> с 9 часов до 1</w:t>
      </w:r>
      <w:r w:rsidR="008A4F0B">
        <w:rPr>
          <w:rFonts w:ascii="Times New Roman" w:hAnsi="Times New Roman" w:cs="Times New Roman"/>
          <w:sz w:val="28"/>
          <w:szCs w:val="28"/>
        </w:rPr>
        <w:t>3</w:t>
      </w:r>
      <w:r w:rsidRPr="00722136">
        <w:rPr>
          <w:rFonts w:ascii="Times New Roman" w:hAnsi="Times New Roman" w:cs="Times New Roman"/>
          <w:sz w:val="28"/>
          <w:szCs w:val="28"/>
        </w:rPr>
        <w:t xml:space="preserve"> часов и с 1</w:t>
      </w:r>
      <w:r w:rsidR="008A4F0B">
        <w:rPr>
          <w:rFonts w:ascii="Times New Roman" w:hAnsi="Times New Roman" w:cs="Times New Roman"/>
          <w:sz w:val="28"/>
          <w:szCs w:val="28"/>
        </w:rPr>
        <w:t>4</w:t>
      </w:r>
      <w:r w:rsidRPr="00722136">
        <w:rPr>
          <w:rFonts w:ascii="Times New Roman" w:hAnsi="Times New Roman" w:cs="Times New Roman"/>
          <w:sz w:val="28"/>
          <w:szCs w:val="28"/>
        </w:rPr>
        <w:t xml:space="preserve"> часов до 16 ч</w:t>
      </w:r>
      <w:bookmarkStart w:id="1" w:name="_GoBack"/>
      <w:bookmarkEnd w:id="1"/>
      <w:r w:rsidRPr="00722136">
        <w:rPr>
          <w:rFonts w:ascii="Times New Roman" w:hAnsi="Times New Roman" w:cs="Times New Roman"/>
          <w:sz w:val="28"/>
          <w:szCs w:val="28"/>
        </w:rPr>
        <w:t>асов.</w:t>
      </w:r>
    </w:p>
    <w:p w14:paraId="74AC473C" w14:textId="3AB77A33" w:rsidR="005142EF" w:rsidRPr="00722136" w:rsidRDefault="005142EF" w:rsidP="005142EF">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Контактный телефон: 8 (</w:t>
      </w:r>
      <w:r w:rsidR="008A4F0B">
        <w:rPr>
          <w:rFonts w:ascii="Times New Roman" w:hAnsi="Times New Roman" w:cs="Times New Roman"/>
          <w:sz w:val="28"/>
          <w:szCs w:val="28"/>
        </w:rPr>
        <w:t>978</w:t>
      </w:r>
      <w:r w:rsidRPr="00722136">
        <w:rPr>
          <w:rFonts w:ascii="Times New Roman" w:hAnsi="Times New Roman" w:cs="Times New Roman"/>
          <w:sz w:val="28"/>
          <w:szCs w:val="28"/>
        </w:rPr>
        <w:t>)</w:t>
      </w:r>
      <w:r w:rsidR="000F519D">
        <w:rPr>
          <w:rFonts w:ascii="Times New Roman" w:hAnsi="Times New Roman" w:cs="Times New Roman"/>
          <w:sz w:val="28"/>
          <w:szCs w:val="28"/>
        </w:rPr>
        <w:t xml:space="preserve"> 293-57-87</w:t>
      </w:r>
      <w:r w:rsidRPr="00722136">
        <w:rPr>
          <w:rFonts w:ascii="Times New Roman" w:hAnsi="Times New Roman" w:cs="Times New Roman"/>
          <w:sz w:val="28"/>
          <w:szCs w:val="28"/>
        </w:rPr>
        <w:t>.</w:t>
      </w:r>
    </w:p>
    <w:p w14:paraId="22DE58DE" w14:textId="6484E3AB" w:rsidR="005142EF" w:rsidRPr="00722136" w:rsidRDefault="005142EF" w:rsidP="00EF74E8">
      <w:pPr>
        <w:pStyle w:val="s1"/>
        <w:shd w:val="clear" w:color="auto" w:fill="FFFFFF"/>
        <w:spacing w:before="0" w:beforeAutospacing="0" w:after="0" w:afterAutospacing="0"/>
        <w:ind w:firstLine="709"/>
        <w:jc w:val="both"/>
        <w:rPr>
          <w:b/>
          <w:bCs/>
          <w:sz w:val="28"/>
          <w:szCs w:val="28"/>
        </w:rPr>
      </w:pPr>
      <w:r w:rsidRPr="00722136">
        <w:rPr>
          <w:b/>
          <w:bCs/>
          <w:sz w:val="28"/>
          <w:szCs w:val="28"/>
        </w:rPr>
        <w:t>5. Порядок рассмотрения представленных кандидатур.</w:t>
      </w:r>
    </w:p>
    <w:p w14:paraId="12BE6872" w14:textId="5915958C" w:rsidR="006F6DE9" w:rsidRPr="00722136" w:rsidRDefault="006F6DE9" w:rsidP="006F6DE9">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По окончании срока приема предложений, указанного в информационном сообщении, опубликованном на официальном интернет-портале Губернатора Херсонской области в сети Интернет, секретарь Комиссии рассматривает предложения о кандидатурах, внесенные инициаторами на предмет соблюдения срока, установленного часть 3 статьи 12 Закона Херсонской области от 27 ноября 2025 г. № 40-ЗХО и на предмет соответствия документов, прилагаемых к предложениям о кандидатурах, перечню документов, установленному частью 5 статьи 12 Закона Херсонской области от 27 ноября 2025 г. № 40-ЗХО.</w:t>
      </w:r>
    </w:p>
    <w:p w14:paraId="005EB64A" w14:textId="2C17141F" w:rsidR="006F6DE9" w:rsidRPr="00722136" w:rsidRDefault="006F6DE9" w:rsidP="006F6DE9">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Секретарь Комиссии в течение трех календарных дней со дня окончания срока приема предложений, опубликованного на официальном интернет-портале Губернатора Херсонской области в сети Интернет, передает на рассмотрение Комиссии поступившие предложения о кандидатурах для запроса информации, необходимой для осуществления проверки сведений, содержащихся в представленных предложениях о кандидатурах.</w:t>
      </w:r>
    </w:p>
    <w:p w14:paraId="6E5A6352" w14:textId="06FD0EC0" w:rsidR="006F6DE9" w:rsidRPr="00722136" w:rsidRDefault="006F6DE9" w:rsidP="006F6DE9">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Запросы, от имени Комиссии направляются управлением внутренней политики Херсонской области (далее - управление) в сроки, установленные председателем Комиссии.</w:t>
      </w:r>
    </w:p>
    <w:p w14:paraId="1CA1402B" w14:textId="09F6B865" w:rsidR="006F6DE9" w:rsidRPr="00722136" w:rsidRDefault="006F6DE9" w:rsidP="006F6DE9">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По окончании проверки, управление передает информацию об итогах проверки сведений в представленных предложениях о кандидатурах секретарю Комиссии.</w:t>
      </w:r>
    </w:p>
    <w:p w14:paraId="4424126B" w14:textId="1D4977D1" w:rsidR="006F6DE9" w:rsidRPr="00722136" w:rsidRDefault="006F6DE9" w:rsidP="006F6DE9">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Секретарь Комиссии в течение одного рабочего дня со дня поступления информации, передает поступившую информацию председателю Комиссии для принятия решения о проведении заседания Комиссии.</w:t>
      </w:r>
    </w:p>
    <w:p w14:paraId="0F226389" w14:textId="17329A8A" w:rsidR="003B71E9" w:rsidRPr="00722136" w:rsidRDefault="003B71E9" w:rsidP="003B71E9">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 xml:space="preserve">Решения Комиссии принимаются простым большинством голосов присутствующих на заседании членов Комиссии путем открытого </w:t>
      </w:r>
      <w:r w:rsidRPr="00722136">
        <w:rPr>
          <w:rFonts w:ascii="Times New Roman" w:hAnsi="Times New Roman" w:cs="Times New Roman"/>
          <w:sz w:val="28"/>
          <w:szCs w:val="28"/>
        </w:rPr>
        <w:lastRenderedPageBreak/>
        <w:t>голосования. При равенстве голосов решающим является голос председательствующего на заседании Комиссии.</w:t>
      </w:r>
    </w:p>
    <w:p w14:paraId="7965130C" w14:textId="4A17DB3A" w:rsidR="003B71E9" w:rsidRPr="00722136" w:rsidRDefault="003B71E9" w:rsidP="003B71E9">
      <w:pPr>
        <w:pStyle w:val="a9"/>
        <w:ind w:firstLine="709"/>
        <w:jc w:val="both"/>
        <w:rPr>
          <w:rFonts w:ascii="Times New Roman" w:hAnsi="Times New Roman" w:cs="Times New Roman"/>
          <w:sz w:val="28"/>
          <w:szCs w:val="28"/>
        </w:rPr>
      </w:pPr>
      <w:r w:rsidRPr="00722136">
        <w:rPr>
          <w:rFonts w:ascii="Times New Roman" w:hAnsi="Times New Roman" w:cs="Times New Roman"/>
          <w:sz w:val="28"/>
          <w:szCs w:val="28"/>
        </w:rPr>
        <w:t>Решения, принятые на заседании Комиссии, оформляются в виде протокола заседания Комиссии и направляются Губернатору Херсонской области.</w:t>
      </w:r>
    </w:p>
    <w:p w14:paraId="01418443" w14:textId="73508396" w:rsidR="00EF74E8" w:rsidRPr="00722136" w:rsidRDefault="00EF74E8" w:rsidP="00EF74E8">
      <w:pPr>
        <w:pStyle w:val="s1"/>
        <w:shd w:val="clear" w:color="auto" w:fill="FFFFFF"/>
        <w:spacing w:before="0" w:beforeAutospacing="0" w:after="0" w:afterAutospacing="0"/>
        <w:ind w:firstLine="709"/>
        <w:jc w:val="both"/>
        <w:rPr>
          <w:sz w:val="28"/>
          <w:szCs w:val="28"/>
        </w:rPr>
      </w:pPr>
      <w:r w:rsidRPr="00722136">
        <w:rPr>
          <w:sz w:val="28"/>
          <w:szCs w:val="28"/>
        </w:rPr>
        <w:t>Губернатор Херсонской области рассматривает предложения по</w:t>
      </w:r>
      <w:r w:rsidR="003B71E9" w:rsidRPr="00722136">
        <w:rPr>
          <w:sz w:val="28"/>
          <w:szCs w:val="28"/>
        </w:rPr>
        <w:t xml:space="preserve"> </w:t>
      </w:r>
      <w:r w:rsidRPr="00722136">
        <w:rPr>
          <w:sz w:val="28"/>
          <w:szCs w:val="28"/>
        </w:rPr>
        <w:t xml:space="preserve">кандидатурам на должность главы </w:t>
      </w:r>
      <w:r w:rsidR="00A65FCB">
        <w:rPr>
          <w:bCs/>
          <w:sz w:val="28"/>
          <w:szCs w:val="28"/>
        </w:rPr>
        <w:t xml:space="preserve">Городского округа город Новая Каховка </w:t>
      </w:r>
      <w:r w:rsidR="00A65FCB">
        <w:rPr>
          <w:bCs/>
          <w:sz w:val="28"/>
          <w:szCs w:val="28"/>
        </w:rPr>
        <w:br/>
        <w:t>Херсонской области</w:t>
      </w:r>
      <w:r w:rsidRPr="00722136">
        <w:rPr>
          <w:sz w:val="28"/>
          <w:szCs w:val="28"/>
        </w:rPr>
        <w:t xml:space="preserve">, проводит необходимые консультации и представляет кандидатуры </w:t>
      </w:r>
      <w:r w:rsidR="003B71E9" w:rsidRPr="00722136">
        <w:rPr>
          <w:sz w:val="28"/>
          <w:szCs w:val="28"/>
        </w:rPr>
        <w:t>Совету депутатов</w:t>
      </w:r>
      <w:r w:rsidR="003B71E9" w:rsidRPr="00722136">
        <w:t xml:space="preserve"> </w:t>
      </w:r>
      <w:r w:rsidR="00A65FCB">
        <w:rPr>
          <w:bCs/>
          <w:sz w:val="28"/>
          <w:szCs w:val="28"/>
        </w:rPr>
        <w:t xml:space="preserve">Городского округа город Новая Каховка </w:t>
      </w:r>
      <w:r w:rsidR="00A65FCB">
        <w:rPr>
          <w:bCs/>
          <w:sz w:val="28"/>
          <w:szCs w:val="28"/>
        </w:rPr>
        <w:br/>
        <w:t>Херсонской области</w:t>
      </w:r>
      <w:r w:rsidRPr="00722136">
        <w:rPr>
          <w:sz w:val="28"/>
          <w:szCs w:val="28"/>
        </w:rPr>
        <w:t>.</w:t>
      </w:r>
    </w:p>
    <w:p w14:paraId="46997D54" w14:textId="40267AF7" w:rsidR="006E50C7" w:rsidRPr="00722136" w:rsidRDefault="00EF74E8" w:rsidP="00CD72D3">
      <w:pPr>
        <w:pStyle w:val="s1"/>
        <w:shd w:val="clear" w:color="auto" w:fill="FFFFFF"/>
        <w:spacing w:before="0" w:beforeAutospacing="0" w:after="0" w:afterAutospacing="0"/>
        <w:ind w:firstLine="709"/>
        <w:jc w:val="both"/>
        <w:rPr>
          <w:sz w:val="28"/>
          <w:szCs w:val="28"/>
        </w:rPr>
      </w:pPr>
      <w:r w:rsidRPr="00722136">
        <w:rPr>
          <w:sz w:val="28"/>
          <w:szCs w:val="28"/>
        </w:rPr>
        <w:t xml:space="preserve">Губернатором Херсонской области </w:t>
      </w:r>
      <w:r w:rsidR="003B71E9" w:rsidRPr="00722136">
        <w:rPr>
          <w:sz w:val="28"/>
          <w:szCs w:val="28"/>
        </w:rPr>
        <w:t xml:space="preserve">Совету депутатов </w:t>
      </w:r>
      <w:r w:rsidR="00A65FCB">
        <w:rPr>
          <w:bCs/>
          <w:sz w:val="28"/>
          <w:szCs w:val="28"/>
        </w:rPr>
        <w:t>Городского округа город Новая Каховка Херсонской области</w:t>
      </w:r>
      <w:r w:rsidR="00A65FCB" w:rsidRPr="00722136">
        <w:rPr>
          <w:sz w:val="28"/>
          <w:szCs w:val="28"/>
        </w:rPr>
        <w:t xml:space="preserve"> </w:t>
      </w:r>
      <w:r w:rsidRPr="00722136">
        <w:rPr>
          <w:sz w:val="28"/>
          <w:szCs w:val="28"/>
        </w:rPr>
        <w:t>для проведения голосования по избранию главы муниципального образования представляется не менее двух кандидатов.</w:t>
      </w:r>
    </w:p>
    <w:p w14:paraId="467B6A16" w14:textId="3B8E370C" w:rsidR="003B71E9" w:rsidRPr="00722136" w:rsidRDefault="003B71E9" w:rsidP="00CD72D3">
      <w:pPr>
        <w:pStyle w:val="s1"/>
        <w:shd w:val="clear" w:color="auto" w:fill="FFFFFF"/>
        <w:spacing w:before="0" w:beforeAutospacing="0" w:after="0" w:afterAutospacing="0"/>
        <w:ind w:firstLine="709"/>
        <w:jc w:val="both"/>
        <w:rPr>
          <w:sz w:val="28"/>
          <w:szCs w:val="28"/>
        </w:rPr>
      </w:pPr>
      <w:r w:rsidRPr="00722136">
        <w:rPr>
          <w:sz w:val="28"/>
          <w:szCs w:val="28"/>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756"/>
      </w:tblGrid>
      <w:tr w:rsidR="00722136" w:rsidRPr="00722136" w14:paraId="22ECC950" w14:textId="77777777" w:rsidTr="003B71E9">
        <w:tc>
          <w:tcPr>
            <w:tcW w:w="4785" w:type="dxa"/>
          </w:tcPr>
          <w:p w14:paraId="6F45FD2C" w14:textId="74823613" w:rsidR="003B71E9" w:rsidRPr="00722136" w:rsidRDefault="00503655" w:rsidP="00CD72D3">
            <w:pPr>
              <w:pStyle w:val="s1"/>
              <w:spacing w:before="0" w:beforeAutospacing="0" w:after="0" w:afterAutospacing="0"/>
              <w:jc w:val="both"/>
              <w:rPr>
                <w:sz w:val="28"/>
                <w:szCs w:val="28"/>
              </w:rPr>
            </w:pPr>
            <w:r w:rsidRPr="00722136">
              <w:lastRenderedPageBreak/>
              <w:t>Форма</w:t>
            </w:r>
          </w:p>
        </w:tc>
        <w:tc>
          <w:tcPr>
            <w:tcW w:w="4785" w:type="dxa"/>
          </w:tcPr>
          <w:p w14:paraId="4AAE37C3" w14:textId="77777777" w:rsidR="003B71E9" w:rsidRPr="00722136" w:rsidRDefault="003B71E9" w:rsidP="003B71E9">
            <w:pPr>
              <w:pStyle w:val="a9"/>
              <w:rPr>
                <w:rFonts w:ascii="Times New Roman" w:hAnsi="Times New Roman" w:cs="Times New Roman"/>
                <w:sz w:val="24"/>
                <w:szCs w:val="24"/>
              </w:rPr>
            </w:pPr>
            <w:r w:rsidRPr="00722136">
              <w:rPr>
                <w:rFonts w:ascii="Times New Roman" w:hAnsi="Times New Roman" w:cs="Times New Roman"/>
                <w:sz w:val="24"/>
                <w:szCs w:val="24"/>
              </w:rPr>
              <w:t>Приложение</w:t>
            </w:r>
          </w:p>
          <w:p w14:paraId="189E0537" w14:textId="77777777" w:rsidR="003B71E9" w:rsidRPr="00722136" w:rsidRDefault="003B71E9" w:rsidP="003B71E9">
            <w:pPr>
              <w:pStyle w:val="a9"/>
              <w:rPr>
                <w:rFonts w:ascii="Times New Roman" w:hAnsi="Times New Roman" w:cs="Times New Roman"/>
                <w:sz w:val="24"/>
                <w:szCs w:val="24"/>
              </w:rPr>
            </w:pPr>
            <w:r w:rsidRPr="00722136">
              <w:rPr>
                <w:rFonts w:ascii="Times New Roman" w:hAnsi="Times New Roman" w:cs="Times New Roman"/>
                <w:sz w:val="24"/>
                <w:szCs w:val="24"/>
              </w:rPr>
              <w:t>к объявлению о начале приема</w:t>
            </w:r>
          </w:p>
          <w:p w14:paraId="013ACC80" w14:textId="77777777" w:rsidR="003B71E9" w:rsidRPr="00722136" w:rsidRDefault="003B71E9" w:rsidP="003B71E9">
            <w:pPr>
              <w:pStyle w:val="a9"/>
              <w:rPr>
                <w:rFonts w:ascii="Times New Roman" w:hAnsi="Times New Roman" w:cs="Times New Roman"/>
                <w:sz w:val="24"/>
                <w:szCs w:val="24"/>
              </w:rPr>
            </w:pPr>
            <w:r w:rsidRPr="00722136">
              <w:rPr>
                <w:rFonts w:ascii="Times New Roman" w:hAnsi="Times New Roman" w:cs="Times New Roman"/>
                <w:sz w:val="24"/>
                <w:szCs w:val="24"/>
              </w:rPr>
              <w:t>предложений о кандидатурах на</w:t>
            </w:r>
          </w:p>
          <w:p w14:paraId="7F84CA39" w14:textId="1F15FD94" w:rsidR="003B71E9" w:rsidRPr="00722136" w:rsidRDefault="003B71E9" w:rsidP="003B71E9">
            <w:pPr>
              <w:pStyle w:val="a9"/>
              <w:rPr>
                <w:rFonts w:ascii="Times New Roman" w:hAnsi="Times New Roman" w:cs="Times New Roman"/>
                <w:sz w:val="24"/>
                <w:szCs w:val="24"/>
              </w:rPr>
            </w:pPr>
            <w:r w:rsidRPr="00722136">
              <w:rPr>
                <w:rFonts w:ascii="Times New Roman" w:hAnsi="Times New Roman" w:cs="Times New Roman"/>
                <w:sz w:val="24"/>
                <w:szCs w:val="24"/>
              </w:rPr>
              <w:t xml:space="preserve">должность главы </w:t>
            </w:r>
            <w:r w:rsidR="00A65FCB" w:rsidRPr="00A65FCB">
              <w:rPr>
                <w:rFonts w:ascii="Times New Roman" w:hAnsi="Times New Roman" w:cs="Times New Roman"/>
                <w:sz w:val="24"/>
                <w:szCs w:val="24"/>
              </w:rPr>
              <w:t xml:space="preserve">Городского округа </w:t>
            </w:r>
            <w:r w:rsidR="00A65FCB">
              <w:rPr>
                <w:rFonts w:ascii="Times New Roman" w:hAnsi="Times New Roman" w:cs="Times New Roman"/>
                <w:sz w:val="24"/>
                <w:szCs w:val="24"/>
              </w:rPr>
              <w:br/>
            </w:r>
            <w:r w:rsidR="00A65FCB" w:rsidRPr="00A65FCB">
              <w:rPr>
                <w:rFonts w:ascii="Times New Roman" w:hAnsi="Times New Roman" w:cs="Times New Roman"/>
                <w:sz w:val="24"/>
                <w:szCs w:val="24"/>
              </w:rPr>
              <w:t>город Новая Каховка Херсонской области</w:t>
            </w:r>
          </w:p>
          <w:p w14:paraId="6B0E695B" w14:textId="63CFEAF8" w:rsidR="00503655" w:rsidRPr="00722136" w:rsidRDefault="00503655" w:rsidP="003B71E9">
            <w:pPr>
              <w:pStyle w:val="a9"/>
              <w:rPr>
                <w:rFonts w:ascii="Times New Roman" w:hAnsi="Times New Roman" w:cs="Times New Roman"/>
                <w:sz w:val="24"/>
                <w:szCs w:val="24"/>
              </w:rPr>
            </w:pPr>
          </w:p>
        </w:tc>
      </w:tr>
      <w:tr w:rsidR="003B71E9" w:rsidRPr="00722136" w14:paraId="50ED49A3" w14:textId="77777777" w:rsidTr="003B71E9">
        <w:tc>
          <w:tcPr>
            <w:tcW w:w="4785" w:type="dxa"/>
          </w:tcPr>
          <w:p w14:paraId="70F3C246" w14:textId="35D62CD2" w:rsidR="003B71E9" w:rsidRPr="00722136" w:rsidRDefault="003B71E9" w:rsidP="00CD72D3">
            <w:pPr>
              <w:pStyle w:val="s1"/>
              <w:spacing w:before="0" w:beforeAutospacing="0" w:after="0" w:afterAutospacing="0"/>
              <w:jc w:val="both"/>
            </w:pPr>
          </w:p>
        </w:tc>
        <w:tc>
          <w:tcPr>
            <w:tcW w:w="4785" w:type="dxa"/>
          </w:tcPr>
          <w:p w14:paraId="4CF30B49" w14:textId="77777777" w:rsidR="003B71E9" w:rsidRPr="00722136" w:rsidRDefault="003B71E9" w:rsidP="00CD72D3">
            <w:pPr>
              <w:pStyle w:val="s1"/>
              <w:spacing w:before="0" w:beforeAutospacing="0" w:after="0" w:afterAutospacing="0"/>
              <w:jc w:val="both"/>
            </w:pPr>
            <w:r w:rsidRPr="00722136">
              <w:t>Губернатору Херсонской области</w:t>
            </w:r>
          </w:p>
          <w:p w14:paraId="79A153EE" w14:textId="77777777" w:rsidR="003B71E9" w:rsidRPr="00722136" w:rsidRDefault="003B71E9" w:rsidP="00CD72D3">
            <w:pPr>
              <w:pStyle w:val="s1"/>
              <w:spacing w:before="0" w:beforeAutospacing="0" w:after="0" w:afterAutospacing="0"/>
              <w:jc w:val="both"/>
            </w:pPr>
            <w:r w:rsidRPr="00722136">
              <w:t>В.В. Сальдо</w:t>
            </w:r>
          </w:p>
          <w:p w14:paraId="1A90DD44" w14:textId="77777777" w:rsidR="003B71E9" w:rsidRPr="00722136" w:rsidRDefault="003B71E9" w:rsidP="00CD72D3">
            <w:pPr>
              <w:pStyle w:val="s1"/>
              <w:spacing w:before="0" w:beforeAutospacing="0" w:after="0" w:afterAutospacing="0"/>
              <w:jc w:val="both"/>
            </w:pPr>
            <w:r w:rsidRPr="00722136">
              <w:t>_________________________________</w:t>
            </w:r>
          </w:p>
          <w:p w14:paraId="674AF6E0" w14:textId="77777777" w:rsidR="003B71E9" w:rsidRPr="00722136" w:rsidRDefault="003B71E9" w:rsidP="00CD72D3">
            <w:pPr>
              <w:pStyle w:val="s1"/>
              <w:spacing w:before="0" w:beforeAutospacing="0" w:after="0" w:afterAutospacing="0"/>
              <w:jc w:val="both"/>
            </w:pPr>
            <w:r w:rsidRPr="00722136">
              <w:t>_________________________________</w:t>
            </w:r>
          </w:p>
          <w:p w14:paraId="4FADDBC1" w14:textId="77777777" w:rsidR="003B71E9" w:rsidRPr="00722136" w:rsidRDefault="003B71E9" w:rsidP="00CD72D3">
            <w:pPr>
              <w:pStyle w:val="s1"/>
              <w:spacing w:before="0" w:beforeAutospacing="0" w:after="0" w:afterAutospacing="0"/>
              <w:jc w:val="both"/>
            </w:pPr>
            <w:r w:rsidRPr="00722136">
              <w:t>_________________________________</w:t>
            </w:r>
          </w:p>
          <w:p w14:paraId="5270EAD2" w14:textId="4B8F8314" w:rsidR="003B71E9" w:rsidRPr="00722136" w:rsidRDefault="003B71E9" w:rsidP="00CD72D3">
            <w:pPr>
              <w:pStyle w:val="s1"/>
              <w:spacing w:before="0" w:beforeAutospacing="0" w:after="0" w:afterAutospacing="0"/>
              <w:jc w:val="both"/>
              <w:rPr>
                <w:sz w:val="20"/>
                <w:szCs w:val="20"/>
              </w:rPr>
            </w:pPr>
            <w:r w:rsidRPr="00722136">
              <w:rPr>
                <w:sz w:val="20"/>
                <w:szCs w:val="20"/>
              </w:rPr>
              <w:t>(наименование организации, вносящее предложение)</w:t>
            </w:r>
          </w:p>
        </w:tc>
      </w:tr>
    </w:tbl>
    <w:p w14:paraId="5EDE917D" w14:textId="77777777" w:rsidR="003B71E9" w:rsidRPr="00722136" w:rsidRDefault="003B71E9" w:rsidP="003B71E9">
      <w:pPr>
        <w:pStyle w:val="s1"/>
        <w:shd w:val="clear" w:color="auto" w:fill="FFFFFF"/>
        <w:spacing w:before="0" w:beforeAutospacing="0" w:after="0" w:afterAutospacing="0"/>
        <w:ind w:firstLine="709"/>
        <w:jc w:val="center"/>
      </w:pPr>
    </w:p>
    <w:p w14:paraId="36308A17" w14:textId="77777777" w:rsidR="003B71E9" w:rsidRPr="00722136" w:rsidRDefault="003B71E9" w:rsidP="003B71E9">
      <w:pPr>
        <w:pStyle w:val="s1"/>
        <w:shd w:val="clear" w:color="auto" w:fill="FFFFFF"/>
        <w:spacing w:before="0" w:beforeAutospacing="0" w:after="0" w:afterAutospacing="0"/>
        <w:ind w:firstLine="709"/>
        <w:jc w:val="center"/>
      </w:pPr>
    </w:p>
    <w:p w14:paraId="30B6E353" w14:textId="77777777" w:rsidR="003B71E9" w:rsidRPr="00722136" w:rsidRDefault="003B71E9" w:rsidP="003B71E9">
      <w:pPr>
        <w:pStyle w:val="s1"/>
        <w:shd w:val="clear" w:color="auto" w:fill="FFFFFF"/>
        <w:spacing w:before="0" w:beforeAutospacing="0" w:after="0" w:afterAutospacing="0"/>
        <w:ind w:firstLine="709"/>
        <w:jc w:val="center"/>
      </w:pPr>
    </w:p>
    <w:p w14:paraId="5370C416" w14:textId="3F087A2D" w:rsidR="003B71E9" w:rsidRPr="00722136" w:rsidRDefault="003B71E9" w:rsidP="003B71E9">
      <w:pPr>
        <w:pStyle w:val="s1"/>
        <w:shd w:val="clear" w:color="auto" w:fill="FFFFFF"/>
        <w:spacing w:before="0" w:beforeAutospacing="0" w:after="0" w:afterAutospacing="0"/>
        <w:jc w:val="center"/>
      </w:pPr>
      <w:r w:rsidRPr="00722136">
        <w:t>ПРЕДЛОЖЕНИЕ</w:t>
      </w:r>
    </w:p>
    <w:p w14:paraId="641E7516" w14:textId="77777777" w:rsidR="00722136" w:rsidRPr="00722136" w:rsidRDefault="003B71E9" w:rsidP="003B71E9">
      <w:pPr>
        <w:pStyle w:val="s1"/>
        <w:shd w:val="clear" w:color="auto" w:fill="FFFFFF"/>
        <w:spacing w:before="0" w:beforeAutospacing="0" w:after="0" w:afterAutospacing="0"/>
        <w:jc w:val="center"/>
      </w:pPr>
      <w:r w:rsidRPr="00722136">
        <w:t>о кандидатуре на должность</w:t>
      </w:r>
    </w:p>
    <w:p w14:paraId="20145E42" w14:textId="204EC6A7" w:rsidR="003B71E9" w:rsidRPr="00722136" w:rsidRDefault="003B71E9" w:rsidP="00722136">
      <w:pPr>
        <w:pStyle w:val="s1"/>
        <w:shd w:val="clear" w:color="auto" w:fill="FFFFFF"/>
        <w:spacing w:before="0" w:beforeAutospacing="0" w:after="0" w:afterAutospacing="0"/>
        <w:jc w:val="center"/>
      </w:pPr>
      <w:r w:rsidRPr="00722136">
        <w:t xml:space="preserve"> главы </w:t>
      </w:r>
      <w:r w:rsidR="00A65FCB" w:rsidRPr="00A65FCB">
        <w:t>Городского округа город Новая Каховка Херсонской области</w:t>
      </w:r>
    </w:p>
    <w:p w14:paraId="339F7BDF" w14:textId="77777777" w:rsidR="00503655" w:rsidRPr="00722136" w:rsidRDefault="00503655" w:rsidP="003B71E9">
      <w:pPr>
        <w:pStyle w:val="s1"/>
        <w:shd w:val="clear" w:color="auto" w:fill="FFFFFF"/>
        <w:spacing w:before="0" w:beforeAutospacing="0" w:after="0" w:afterAutospacing="0"/>
        <w:jc w:val="center"/>
      </w:pPr>
    </w:p>
    <w:p w14:paraId="1CB20E57" w14:textId="276B39A4" w:rsidR="003B71E9" w:rsidRPr="00722136" w:rsidRDefault="003B71E9" w:rsidP="003B71E9">
      <w:pPr>
        <w:pStyle w:val="s1"/>
        <w:shd w:val="clear" w:color="auto" w:fill="FFFFFF"/>
        <w:spacing w:before="0" w:beforeAutospacing="0" w:after="0" w:afterAutospacing="0"/>
        <w:ind w:firstLine="851"/>
        <w:jc w:val="both"/>
      </w:pPr>
      <w:r w:rsidRPr="00722136">
        <w:t xml:space="preserve">В соответствии с частью 8 статьи 19 Федерального закона от 20 марта 2025 года № 33-ФЗ «Об общих принципах организации местного самоуправления в единой системе публичной власти», частью 2 статьи 11, статьи 12 Закона Херсонской области от 27 ноября 2025 г. № 40-ЗХО «Об отдельных вопросах организации местного самоуправления в Херсонской </w:t>
      </w:r>
      <w:proofErr w:type="gramStart"/>
      <w:r w:rsidRPr="00722136">
        <w:t>области»_</w:t>
      </w:r>
      <w:proofErr w:type="gramEnd"/>
      <w:r w:rsidRPr="00722136">
        <w:t>_________________________________________________________</w:t>
      </w:r>
    </w:p>
    <w:p w14:paraId="23CFF21B" w14:textId="0AA60314" w:rsidR="003B71E9" w:rsidRPr="00722136" w:rsidRDefault="003B71E9" w:rsidP="00503655">
      <w:pPr>
        <w:pStyle w:val="s1"/>
        <w:shd w:val="clear" w:color="auto" w:fill="FFFFFF"/>
        <w:spacing w:before="0" w:beforeAutospacing="0" w:after="0" w:afterAutospacing="0"/>
      </w:pPr>
      <w:r w:rsidRPr="00722136">
        <w:t>_____________________________________________________________________________</w:t>
      </w:r>
    </w:p>
    <w:p w14:paraId="5DBF7DF5" w14:textId="24D03188" w:rsidR="003B71E9" w:rsidRPr="00722136" w:rsidRDefault="003B71E9" w:rsidP="003B71E9">
      <w:pPr>
        <w:pStyle w:val="s1"/>
        <w:shd w:val="clear" w:color="auto" w:fill="FFFFFF"/>
        <w:spacing w:before="0" w:beforeAutospacing="0" w:after="0" w:afterAutospacing="0"/>
        <w:jc w:val="center"/>
        <w:rPr>
          <w:sz w:val="22"/>
          <w:szCs w:val="22"/>
        </w:rPr>
      </w:pPr>
      <w:r w:rsidRPr="00722136">
        <w:rPr>
          <w:sz w:val="22"/>
          <w:szCs w:val="22"/>
        </w:rPr>
        <w:t>(наименование организации, вносящей предложение)</w:t>
      </w:r>
    </w:p>
    <w:p w14:paraId="73C61C9E" w14:textId="3BF1408B" w:rsidR="00503655" w:rsidRPr="00722136" w:rsidRDefault="00503655" w:rsidP="00A65FCB">
      <w:pPr>
        <w:pStyle w:val="a9"/>
        <w:rPr>
          <w:rFonts w:ascii="Times New Roman" w:eastAsia="Times New Roman" w:hAnsi="Times New Roman" w:cs="Times New Roman"/>
          <w:sz w:val="24"/>
          <w:szCs w:val="24"/>
          <w:lang w:eastAsia="ru-RU"/>
        </w:rPr>
      </w:pPr>
      <w:r w:rsidRPr="00722136">
        <w:rPr>
          <w:rFonts w:ascii="Times New Roman" w:hAnsi="Times New Roman" w:cs="Times New Roman"/>
          <w:sz w:val="24"/>
          <w:szCs w:val="24"/>
        </w:rPr>
        <w:t xml:space="preserve">вносит предложение о кандидатуре на должность главы </w:t>
      </w:r>
      <w:r w:rsidR="00A65FCB" w:rsidRPr="00A65FCB">
        <w:rPr>
          <w:rFonts w:ascii="Times New Roman" w:hAnsi="Times New Roman" w:cs="Times New Roman"/>
          <w:sz w:val="24"/>
          <w:szCs w:val="24"/>
        </w:rPr>
        <w:t xml:space="preserve">Городского округа город </w:t>
      </w:r>
      <w:r w:rsidR="00A65FCB">
        <w:rPr>
          <w:rFonts w:ascii="Times New Roman" w:hAnsi="Times New Roman" w:cs="Times New Roman"/>
          <w:sz w:val="24"/>
          <w:szCs w:val="24"/>
        </w:rPr>
        <w:br/>
      </w:r>
      <w:r w:rsidR="00A65FCB" w:rsidRPr="00A65FCB">
        <w:rPr>
          <w:rFonts w:ascii="Times New Roman" w:hAnsi="Times New Roman" w:cs="Times New Roman"/>
          <w:sz w:val="24"/>
          <w:szCs w:val="24"/>
        </w:rPr>
        <w:t>Новая Каховка Херсонской области</w:t>
      </w:r>
      <w:r w:rsidRPr="00722136">
        <w:rPr>
          <w:rFonts w:ascii="Times New Roman" w:eastAsia="Times New Roman" w:hAnsi="Times New Roman" w:cs="Times New Roman"/>
          <w:sz w:val="24"/>
          <w:szCs w:val="24"/>
          <w:lang w:eastAsia="ru-RU"/>
        </w:rPr>
        <w:t>.</w:t>
      </w:r>
    </w:p>
    <w:p w14:paraId="621DFAC2" w14:textId="77777777" w:rsidR="00503655" w:rsidRPr="00722136" w:rsidRDefault="00503655" w:rsidP="00503655">
      <w:pPr>
        <w:pStyle w:val="a9"/>
        <w:rPr>
          <w:rFonts w:ascii="Times New Roman" w:eastAsia="Times New Roman" w:hAnsi="Times New Roman" w:cs="Times New Roman"/>
          <w:sz w:val="24"/>
          <w:szCs w:val="24"/>
          <w:lang w:eastAsia="ru-RU"/>
        </w:rPr>
      </w:pPr>
    </w:p>
    <w:p w14:paraId="6908C2C7" w14:textId="77777777" w:rsidR="00503655" w:rsidRPr="00722136" w:rsidRDefault="00503655" w:rsidP="00503655">
      <w:pPr>
        <w:pStyle w:val="a9"/>
        <w:ind w:firstLine="709"/>
        <w:jc w:val="both"/>
        <w:rPr>
          <w:rFonts w:ascii="Times New Roman" w:eastAsia="Times New Roman" w:hAnsi="Times New Roman" w:cs="Times New Roman"/>
          <w:sz w:val="24"/>
          <w:szCs w:val="24"/>
          <w:lang w:eastAsia="ru-RU"/>
        </w:rPr>
      </w:pPr>
      <w:r w:rsidRPr="00722136">
        <w:rPr>
          <w:rFonts w:ascii="Times New Roman" w:eastAsia="Times New Roman" w:hAnsi="Times New Roman" w:cs="Times New Roman"/>
          <w:sz w:val="24"/>
          <w:szCs w:val="24"/>
          <w:lang w:eastAsia="ru-RU"/>
        </w:rPr>
        <w:t>Ходатайствуем о рассмотрении в качестве кандидата гражданина Российской Федерации ____________________________________________________________________</w:t>
      </w:r>
    </w:p>
    <w:p w14:paraId="7F2665EA" w14:textId="23C8D7F0" w:rsidR="00503655" w:rsidRPr="00722136" w:rsidRDefault="00503655" w:rsidP="00503655">
      <w:pPr>
        <w:pStyle w:val="a9"/>
        <w:ind w:firstLine="709"/>
        <w:jc w:val="center"/>
        <w:rPr>
          <w:rFonts w:ascii="Times New Roman" w:eastAsia="Times New Roman" w:hAnsi="Times New Roman" w:cs="Times New Roman"/>
          <w:sz w:val="20"/>
          <w:szCs w:val="20"/>
          <w:lang w:eastAsia="ru-RU"/>
        </w:rPr>
      </w:pPr>
      <w:r w:rsidRPr="00722136">
        <w:rPr>
          <w:rFonts w:ascii="Times New Roman" w:eastAsia="Times New Roman" w:hAnsi="Times New Roman" w:cs="Times New Roman"/>
          <w:sz w:val="20"/>
          <w:szCs w:val="20"/>
          <w:lang w:eastAsia="ru-RU"/>
        </w:rPr>
        <w:t>(фамилия, имя, отчество кандидата)</w:t>
      </w:r>
    </w:p>
    <w:p w14:paraId="6379DAF7" w14:textId="77777777" w:rsidR="00503655" w:rsidRPr="00722136" w:rsidRDefault="00503655" w:rsidP="00503655">
      <w:pPr>
        <w:pStyle w:val="a9"/>
        <w:ind w:firstLine="709"/>
        <w:rPr>
          <w:rFonts w:ascii="Times New Roman" w:hAnsi="Times New Roman" w:cs="Times New Roman"/>
          <w:sz w:val="24"/>
          <w:szCs w:val="24"/>
        </w:rPr>
      </w:pPr>
    </w:p>
    <w:p w14:paraId="37D936EC" w14:textId="3329BE64"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Дата и место рождения: __________________________________________________;</w:t>
      </w:r>
    </w:p>
    <w:p w14:paraId="231CC7F0" w14:textId="32B16264"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паспортные данные: _____________________________________________________;</w:t>
      </w:r>
    </w:p>
    <w:p w14:paraId="222F119D" w14:textId="70A402EA"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адрес регистрации по месту жительства: ____________________________________;</w:t>
      </w:r>
    </w:p>
    <w:p w14:paraId="02C37C32" w14:textId="01F66637"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адрес фактического проживания: __________________________________________;</w:t>
      </w:r>
    </w:p>
    <w:p w14:paraId="20803A92" w14:textId="560AE7B1"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образование: ___________________________________________________________;</w:t>
      </w:r>
    </w:p>
    <w:p w14:paraId="7253B38D" w14:textId="110CEA67"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должность, замещаемая на дату внесения предложения: _______________________;</w:t>
      </w:r>
    </w:p>
    <w:p w14:paraId="101C2821" w14:textId="2C70DBE2"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общий трудовой стаж: ___________________________________________________;</w:t>
      </w:r>
    </w:p>
    <w:p w14:paraId="233C2FDD" w14:textId="11B33EE2"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стаж работы в сфере управленческой деятельности: __________________________;</w:t>
      </w:r>
    </w:p>
    <w:p w14:paraId="62468A42" w14:textId="51602360"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семейное положение: ____________________________________________________;</w:t>
      </w:r>
    </w:p>
    <w:p w14:paraId="4732EE80" w14:textId="75B435A2"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отношение к военной службе: _____________________________________________;</w:t>
      </w:r>
    </w:p>
    <w:p w14:paraId="07F48D41" w14:textId="5AE8ED6D"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судимость: _____________________________________________________________;</w:t>
      </w:r>
    </w:p>
    <w:p w14:paraId="4BDBA78B" w14:textId="77777777"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дополнительные сведения о кандидате (сведения о почетных званиях,</w:t>
      </w:r>
    </w:p>
    <w:p w14:paraId="44B74A6D" w14:textId="3CEAA368"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наградах, ученой степени, ученом звании и иные сведения): ___________________;</w:t>
      </w:r>
    </w:p>
    <w:p w14:paraId="2C665049" w14:textId="77777777" w:rsidR="00503655" w:rsidRPr="00722136" w:rsidRDefault="00503655" w:rsidP="00503655">
      <w:pPr>
        <w:pStyle w:val="a9"/>
        <w:ind w:left="709"/>
        <w:rPr>
          <w:rFonts w:ascii="Times New Roman" w:hAnsi="Times New Roman" w:cs="Times New Roman"/>
          <w:sz w:val="24"/>
          <w:szCs w:val="24"/>
        </w:rPr>
      </w:pPr>
    </w:p>
    <w:p w14:paraId="432BDF28" w14:textId="41BA5BF6"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Контактная информация кандидата (в том числе номер телефона и адрес электронной почты): __________________________________________________________</w:t>
      </w:r>
    </w:p>
    <w:p w14:paraId="1EBC8B63" w14:textId="77777777" w:rsidR="00503655" w:rsidRPr="00722136" w:rsidRDefault="00503655" w:rsidP="00503655">
      <w:pPr>
        <w:pStyle w:val="a9"/>
        <w:ind w:firstLine="709"/>
        <w:rPr>
          <w:rFonts w:ascii="Times New Roman" w:hAnsi="Times New Roman" w:cs="Times New Roman"/>
          <w:sz w:val="24"/>
          <w:szCs w:val="24"/>
        </w:rPr>
      </w:pPr>
    </w:p>
    <w:p w14:paraId="1738E4E7" w14:textId="77777777" w:rsidR="00503655" w:rsidRPr="00722136" w:rsidRDefault="00503655" w:rsidP="00503655">
      <w:pPr>
        <w:pStyle w:val="a9"/>
        <w:ind w:firstLine="709"/>
        <w:rPr>
          <w:rFonts w:ascii="Times New Roman" w:hAnsi="Times New Roman" w:cs="Times New Roman"/>
          <w:sz w:val="24"/>
          <w:szCs w:val="24"/>
        </w:rPr>
      </w:pPr>
    </w:p>
    <w:p w14:paraId="5AA775F9" w14:textId="77777777" w:rsidR="00503655" w:rsidRPr="00722136" w:rsidRDefault="00503655" w:rsidP="00503655">
      <w:pPr>
        <w:pStyle w:val="a9"/>
        <w:ind w:firstLine="709"/>
        <w:rPr>
          <w:rFonts w:ascii="Times New Roman" w:hAnsi="Times New Roman" w:cs="Times New Roman"/>
          <w:sz w:val="24"/>
          <w:szCs w:val="24"/>
        </w:rPr>
      </w:pPr>
    </w:p>
    <w:p w14:paraId="051CD1EF" w14:textId="7CB22E4F"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Гражданин ____________________________________________________________</w:t>
      </w:r>
    </w:p>
    <w:p w14:paraId="3DAE6D7B" w14:textId="77777777" w:rsidR="00503655" w:rsidRPr="00722136" w:rsidRDefault="00503655" w:rsidP="00503655">
      <w:pPr>
        <w:pStyle w:val="a9"/>
        <w:ind w:firstLine="709"/>
        <w:jc w:val="center"/>
        <w:rPr>
          <w:rFonts w:ascii="Times New Roman" w:hAnsi="Times New Roman" w:cs="Times New Roman"/>
          <w:sz w:val="20"/>
          <w:szCs w:val="20"/>
        </w:rPr>
      </w:pPr>
      <w:r w:rsidRPr="00722136">
        <w:rPr>
          <w:rFonts w:ascii="Times New Roman" w:hAnsi="Times New Roman" w:cs="Times New Roman"/>
          <w:sz w:val="20"/>
          <w:szCs w:val="20"/>
        </w:rPr>
        <w:lastRenderedPageBreak/>
        <w:t>(фамилия, имя, отчество кандидата)</w:t>
      </w:r>
    </w:p>
    <w:p w14:paraId="099A0694" w14:textId="77777777" w:rsidR="00503655" w:rsidRPr="00722136" w:rsidRDefault="00503655" w:rsidP="00503655">
      <w:pPr>
        <w:pStyle w:val="a9"/>
        <w:ind w:firstLine="709"/>
        <w:jc w:val="both"/>
        <w:rPr>
          <w:rFonts w:ascii="Times New Roman" w:hAnsi="Times New Roman" w:cs="Times New Roman"/>
          <w:sz w:val="24"/>
          <w:szCs w:val="24"/>
        </w:rPr>
      </w:pPr>
      <w:r w:rsidRPr="00722136">
        <w:rPr>
          <w:rFonts w:ascii="Times New Roman" w:hAnsi="Times New Roman" w:cs="Times New Roman"/>
          <w:sz w:val="24"/>
          <w:szCs w:val="24"/>
        </w:rPr>
        <w:t xml:space="preserve">не имеет ограничений пассивного избирательного права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w:t>
      </w:r>
    </w:p>
    <w:p w14:paraId="5C3A2994" w14:textId="77777777" w:rsidR="00503655" w:rsidRPr="00722136" w:rsidRDefault="00503655" w:rsidP="00503655">
      <w:pPr>
        <w:pStyle w:val="a9"/>
        <w:ind w:firstLine="709"/>
        <w:jc w:val="both"/>
        <w:rPr>
          <w:rFonts w:ascii="Times New Roman" w:hAnsi="Times New Roman" w:cs="Times New Roman"/>
          <w:sz w:val="24"/>
          <w:szCs w:val="24"/>
        </w:rPr>
      </w:pPr>
    </w:p>
    <w:p w14:paraId="36061110" w14:textId="74FAFFF4" w:rsidR="00503655" w:rsidRPr="00722136" w:rsidRDefault="00503655" w:rsidP="00503655">
      <w:pPr>
        <w:pStyle w:val="a9"/>
        <w:ind w:firstLine="709"/>
        <w:jc w:val="both"/>
        <w:rPr>
          <w:rFonts w:ascii="Times New Roman" w:hAnsi="Times New Roman" w:cs="Times New Roman"/>
          <w:sz w:val="24"/>
          <w:szCs w:val="24"/>
        </w:rPr>
      </w:pPr>
      <w:r w:rsidRPr="00722136">
        <w:rPr>
          <w:rFonts w:ascii="Times New Roman" w:hAnsi="Times New Roman" w:cs="Times New Roman"/>
          <w:sz w:val="24"/>
          <w:szCs w:val="24"/>
        </w:rPr>
        <w:t>Уполномоченное лицо</w:t>
      </w:r>
    </w:p>
    <w:p w14:paraId="21C960E4" w14:textId="77777777"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организации, вносящей</w:t>
      </w:r>
    </w:p>
    <w:p w14:paraId="37D6A307" w14:textId="6F6CC719" w:rsidR="00503655" w:rsidRPr="00722136" w:rsidRDefault="00503655" w:rsidP="00503655">
      <w:pPr>
        <w:pStyle w:val="a9"/>
        <w:ind w:firstLine="709"/>
        <w:rPr>
          <w:rFonts w:ascii="Times New Roman" w:hAnsi="Times New Roman" w:cs="Times New Roman"/>
          <w:sz w:val="24"/>
          <w:szCs w:val="24"/>
        </w:rPr>
      </w:pPr>
      <w:r w:rsidRPr="00722136">
        <w:rPr>
          <w:rFonts w:ascii="Times New Roman" w:hAnsi="Times New Roman" w:cs="Times New Roman"/>
          <w:sz w:val="24"/>
          <w:szCs w:val="24"/>
        </w:rPr>
        <w:t>предложение</w:t>
      </w:r>
      <w:r w:rsidRPr="00722136">
        <w:rPr>
          <w:rFonts w:ascii="Times New Roman" w:hAnsi="Times New Roman" w:cs="Times New Roman"/>
          <w:sz w:val="24"/>
          <w:szCs w:val="24"/>
        </w:rPr>
        <w:tab/>
      </w:r>
      <w:r w:rsidRPr="00722136">
        <w:rPr>
          <w:rFonts w:ascii="Times New Roman" w:hAnsi="Times New Roman" w:cs="Times New Roman"/>
          <w:sz w:val="24"/>
          <w:szCs w:val="24"/>
        </w:rPr>
        <w:tab/>
      </w:r>
      <w:r w:rsidRPr="00722136">
        <w:rPr>
          <w:rFonts w:ascii="Times New Roman" w:hAnsi="Times New Roman" w:cs="Times New Roman"/>
          <w:sz w:val="24"/>
          <w:szCs w:val="24"/>
        </w:rPr>
        <w:tab/>
      </w:r>
      <w:r w:rsidRPr="00722136">
        <w:rPr>
          <w:rFonts w:ascii="Times New Roman" w:hAnsi="Times New Roman" w:cs="Times New Roman"/>
          <w:sz w:val="24"/>
          <w:szCs w:val="24"/>
        </w:rPr>
        <w:tab/>
        <w:t>(фамилия, имя, отчество)</w:t>
      </w:r>
      <w:r w:rsidRPr="00722136">
        <w:rPr>
          <w:rFonts w:ascii="Times New Roman" w:hAnsi="Times New Roman" w:cs="Times New Roman"/>
          <w:sz w:val="24"/>
          <w:szCs w:val="24"/>
        </w:rPr>
        <w:tab/>
      </w:r>
      <w:r w:rsidRPr="00722136">
        <w:rPr>
          <w:rFonts w:ascii="Times New Roman" w:hAnsi="Times New Roman" w:cs="Times New Roman"/>
          <w:sz w:val="24"/>
          <w:szCs w:val="24"/>
        </w:rPr>
        <w:tab/>
        <w:t xml:space="preserve"> (подпись)</w:t>
      </w:r>
    </w:p>
    <w:p w14:paraId="56879D13" w14:textId="7F20B17F" w:rsidR="00503655" w:rsidRPr="00722136" w:rsidRDefault="00503655" w:rsidP="00503655">
      <w:pPr>
        <w:pStyle w:val="s1"/>
        <w:shd w:val="clear" w:color="auto" w:fill="FFFFFF"/>
        <w:spacing w:before="0" w:beforeAutospacing="0" w:after="0" w:afterAutospacing="0"/>
        <w:jc w:val="both"/>
      </w:pPr>
    </w:p>
    <w:sectPr w:rsidR="00503655" w:rsidRPr="00722136" w:rsidSect="00496AF0">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43646" w14:textId="77777777" w:rsidR="009E635A" w:rsidRDefault="009E635A" w:rsidP="00B566A4">
      <w:pPr>
        <w:spacing w:after="0" w:line="240" w:lineRule="auto"/>
      </w:pPr>
      <w:r>
        <w:separator/>
      </w:r>
    </w:p>
  </w:endnote>
  <w:endnote w:type="continuationSeparator" w:id="0">
    <w:p w14:paraId="24BC0CC5" w14:textId="77777777" w:rsidR="009E635A" w:rsidRDefault="009E635A" w:rsidP="00B5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87AD6" w14:textId="77777777" w:rsidR="009E635A" w:rsidRDefault="009E635A" w:rsidP="00B566A4">
      <w:pPr>
        <w:spacing w:after="0" w:line="240" w:lineRule="auto"/>
      </w:pPr>
      <w:r>
        <w:separator/>
      </w:r>
    </w:p>
  </w:footnote>
  <w:footnote w:type="continuationSeparator" w:id="0">
    <w:p w14:paraId="2C9BF9CC" w14:textId="77777777" w:rsidR="009E635A" w:rsidRDefault="009E635A" w:rsidP="00B56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672989"/>
      <w:docPartObj>
        <w:docPartGallery w:val="Page Numbers (Top of Page)"/>
        <w:docPartUnique/>
      </w:docPartObj>
    </w:sdtPr>
    <w:sdtEndPr>
      <w:rPr>
        <w:rFonts w:ascii="Times New Roman" w:hAnsi="Times New Roman" w:cs="Times New Roman"/>
        <w:sz w:val="24"/>
        <w:szCs w:val="24"/>
      </w:rPr>
    </w:sdtEndPr>
    <w:sdtContent>
      <w:p w14:paraId="711C4D59" w14:textId="06B11CD7" w:rsidR="00E0200A" w:rsidRPr="007C4565" w:rsidRDefault="00E0200A" w:rsidP="00B566A4">
        <w:pPr>
          <w:pStyle w:val="a3"/>
          <w:jc w:val="center"/>
          <w:rPr>
            <w:rFonts w:ascii="Times New Roman" w:hAnsi="Times New Roman" w:cs="Times New Roman"/>
            <w:sz w:val="24"/>
            <w:szCs w:val="24"/>
          </w:rPr>
        </w:pPr>
        <w:r w:rsidRPr="007C4565">
          <w:rPr>
            <w:rFonts w:ascii="Times New Roman" w:hAnsi="Times New Roman" w:cs="Times New Roman"/>
            <w:sz w:val="24"/>
            <w:szCs w:val="24"/>
          </w:rPr>
          <w:fldChar w:fldCharType="begin"/>
        </w:r>
        <w:r w:rsidRPr="007C4565">
          <w:rPr>
            <w:rFonts w:ascii="Times New Roman" w:hAnsi="Times New Roman" w:cs="Times New Roman"/>
            <w:sz w:val="24"/>
            <w:szCs w:val="24"/>
          </w:rPr>
          <w:instrText>PAGE   \* MERGEFORMAT</w:instrText>
        </w:r>
        <w:r w:rsidRPr="007C4565">
          <w:rPr>
            <w:rFonts w:ascii="Times New Roman" w:hAnsi="Times New Roman" w:cs="Times New Roman"/>
            <w:sz w:val="24"/>
            <w:szCs w:val="24"/>
          </w:rPr>
          <w:fldChar w:fldCharType="separate"/>
        </w:r>
        <w:r w:rsidR="00D61A1C">
          <w:rPr>
            <w:rFonts w:ascii="Times New Roman" w:hAnsi="Times New Roman" w:cs="Times New Roman"/>
            <w:noProof/>
            <w:sz w:val="24"/>
            <w:szCs w:val="24"/>
          </w:rPr>
          <w:t>4</w:t>
        </w:r>
        <w:r w:rsidRPr="007C456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0169"/>
    <w:multiLevelType w:val="hybridMultilevel"/>
    <w:tmpl w:val="843A20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5EB26D2"/>
    <w:multiLevelType w:val="hybridMultilevel"/>
    <w:tmpl w:val="38046952"/>
    <w:lvl w:ilvl="0" w:tplc="F6A0DEE2">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DEC7945"/>
    <w:multiLevelType w:val="hybridMultilevel"/>
    <w:tmpl w:val="3FE0D93E"/>
    <w:lvl w:ilvl="0" w:tplc="CE227404">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632D70"/>
    <w:multiLevelType w:val="hybridMultilevel"/>
    <w:tmpl w:val="D3A299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F0E2CFB"/>
    <w:multiLevelType w:val="hybridMultilevel"/>
    <w:tmpl w:val="7ABAA4A0"/>
    <w:lvl w:ilvl="0" w:tplc="C750C5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CF869ED"/>
    <w:multiLevelType w:val="hybridMultilevel"/>
    <w:tmpl w:val="2EEEE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7665C2"/>
    <w:multiLevelType w:val="hybridMultilevel"/>
    <w:tmpl w:val="D3C4A4F2"/>
    <w:lvl w:ilvl="0" w:tplc="90D48092">
      <w:start w:val="1"/>
      <w:numFmt w:val="decimal"/>
      <w:lvlText w:val="%1."/>
      <w:lvlJc w:val="left"/>
      <w:pPr>
        <w:ind w:left="1105" w:hanging="3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2400709"/>
    <w:multiLevelType w:val="hybridMultilevel"/>
    <w:tmpl w:val="9FDC64AA"/>
    <w:lvl w:ilvl="0" w:tplc="AE383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4CF2E46"/>
    <w:multiLevelType w:val="hybridMultilevel"/>
    <w:tmpl w:val="094ACF80"/>
    <w:lvl w:ilvl="0" w:tplc="EABCF4A8">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90544ED"/>
    <w:multiLevelType w:val="hybridMultilevel"/>
    <w:tmpl w:val="A01A8980"/>
    <w:lvl w:ilvl="0" w:tplc="FBC2FBF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3"/>
  </w:num>
  <w:num w:numId="4">
    <w:abstractNumId w:val="9"/>
  </w:num>
  <w:num w:numId="5">
    <w:abstractNumId w:val="0"/>
  </w:num>
  <w:num w:numId="6">
    <w:abstractNumId w:val="4"/>
  </w:num>
  <w:num w:numId="7">
    <w:abstractNumId w:val="1"/>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A9"/>
    <w:rsid w:val="0001099C"/>
    <w:rsid w:val="0001789F"/>
    <w:rsid w:val="00040DAD"/>
    <w:rsid w:val="000722CB"/>
    <w:rsid w:val="00084790"/>
    <w:rsid w:val="00093250"/>
    <w:rsid w:val="00096A0C"/>
    <w:rsid w:val="000E0EB3"/>
    <w:rsid w:val="000F519D"/>
    <w:rsid w:val="001063C8"/>
    <w:rsid w:val="001179C9"/>
    <w:rsid w:val="001209AC"/>
    <w:rsid w:val="001229DE"/>
    <w:rsid w:val="001463ED"/>
    <w:rsid w:val="0016148D"/>
    <w:rsid w:val="00163370"/>
    <w:rsid w:val="00177E77"/>
    <w:rsid w:val="00183A5E"/>
    <w:rsid w:val="00187BBF"/>
    <w:rsid w:val="00193AD1"/>
    <w:rsid w:val="0019651F"/>
    <w:rsid w:val="001A179C"/>
    <w:rsid w:val="001B5E4B"/>
    <w:rsid w:val="001B7AF5"/>
    <w:rsid w:val="001C46C2"/>
    <w:rsid w:val="001D4666"/>
    <w:rsid w:val="001E3C07"/>
    <w:rsid w:val="001E7D36"/>
    <w:rsid w:val="001F027F"/>
    <w:rsid w:val="001F40CD"/>
    <w:rsid w:val="001F79FE"/>
    <w:rsid w:val="0020297D"/>
    <w:rsid w:val="00244440"/>
    <w:rsid w:val="00246CD5"/>
    <w:rsid w:val="00254065"/>
    <w:rsid w:val="00262875"/>
    <w:rsid w:val="00264C9D"/>
    <w:rsid w:val="002748D4"/>
    <w:rsid w:val="002A711F"/>
    <w:rsid w:val="002B0063"/>
    <w:rsid w:val="002B076D"/>
    <w:rsid w:val="002B07F7"/>
    <w:rsid w:val="002B7B52"/>
    <w:rsid w:val="002C2329"/>
    <w:rsid w:val="002C38A6"/>
    <w:rsid w:val="002C7FF5"/>
    <w:rsid w:val="002D2BB5"/>
    <w:rsid w:val="002E06C3"/>
    <w:rsid w:val="002E4D01"/>
    <w:rsid w:val="002F0279"/>
    <w:rsid w:val="0031453A"/>
    <w:rsid w:val="00320395"/>
    <w:rsid w:val="0034313E"/>
    <w:rsid w:val="00383618"/>
    <w:rsid w:val="0038786A"/>
    <w:rsid w:val="00392BDD"/>
    <w:rsid w:val="00395CB8"/>
    <w:rsid w:val="003A0F23"/>
    <w:rsid w:val="003B3E38"/>
    <w:rsid w:val="003B71E9"/>
    <w:rsid w:val="003B7D36"/>
    <w:rsid w:val="003C3C52"/>
    <w:rsid w:val="003E1B36"/>
    <w:rsid w:val="003F77CF"/>
    <w:rsid w:val="004034EC"/>
    <w:rsid w:val="0040365A"/>
    <w:rsid w:val="004073BD"/>
    <w:rsid w:val="004231AE"/>
    <w:rsid w:val="00447505"/>
    <w:rsid w:val="00474075"/>
    <w:rsid w:val="00477656"/>
    <w:rsid w:val="00484889"/>
    <w:rsid w:val="00496AF0"/>
    <w:rsid w:val="004C05BC"/>
    <w:rsid w:val="004C27F1"/>
    <w:rsid w:val="004F6E72"/>
    <w:rsid w:val="00503655"/>
    <w:rsid w:val="00511C3A"/>
    <w:rsid w:val="005142EF"/>
    <w:rsid w:val="00527AF1"/>
    <w:rsid w:val="00532BF0"/>
    <w:rsid w:val="00547CDD"/>
    <w:rsid w:val="005844E7"/>
    <w:rsid w:val="00586DF8"/>
    <w:rsid w:val="005917A3"/>
    <w:rsid w:val="0059326A"/>
    <w:rsid w:val="005A0101"/>
    <w:rsid w:val="005A0866"/>
    <w:rsid w:val="005A49DA"/>
    <w:rsid w:val="005B7953"/>
    <w:rsid w:val="005C327C"/>
    <w:rsid w:val="005E7538"/>
    <w:rsid w:val="00621B7A"/>
    <w:rsid w:val="00630D44"/>
    <w:rsid w:val="00641CC9"/>
    <w:rsid w:val="006512A9"/>
    <w:rsid w:val="00651683"/>
    <w:rsid w:val="00655D5A"/>
    <w:rsid w:val="00662C9D"/>
    <w:rsid w:val="00665503"/>
    <w:rsid w:val="00665D1E"/>
    <w:rsid w:val="0066783A"/>
    <w:rsid w:val="00684758"/>
    <w:rsid w:val="006860A8"/>
    <w:rsid w:val="006C2194"/>
    <w:rsid w:val="006C6139"/>
    <w:rsid w:val="006E50C7"/>
    <w:rsid w:val="006F40BC"/>
    <w:rsid w:val="006F6DE9"/>
    <w:rsid w:val="0070055E"/>
    <w:rsid w:val="0071341F"/>
    <w:rsid w:val="00714AB2"/>
    <w:rsid w:val="00722136"/>
    <w:rsid w:val="00747637"/>
    <w:rsid w:val="0075257C"/>
    <w:rsid w:val="007610CC"/>
    <w:rsid w:val="00764FAF"/>
    <w:rsid w:val="00771099"/>
    <w:rsid w:val="00772C5C"/>
    <w:rsid w:val="007779F1"/>
    <w:rsid w:val="00780F4D"/>
    <w:rsid w:val="007A0C7E"/>
    <w:rsid w:val="007A55B6"/>
    <w:rsid w:val="007B2884"/>
    <w:rsid w:val="007C4565"/>
    <w:rsid w:val="00810612"/>
    <w:rsid w:val="008216ED"/>
    <w:rsid w:val="0082194D"/>
    <w:rsid w:val="00826F1E"/>
    <w:rsid w:val="008303EF"/>
    <w:rsid w:val="00830C19"/>
    <w:rsid w:val="008500D2"/>
    <w:rsid w:val="008537B5"/>
    <w:rsid w:val="00856899"/>
    <w:rsid w:val="00857ED2"/>
    <w:rsid w:val="00870049"/>
    <w:rsid w:val="00870F85"/>
    <w:rsid w:val="00874BE3"/>
    <w:rsid w:val="008A4F0B"/>
    <w:rsid w:val="008A7623"/>
    <w:rsid w:val="008B0F98"/>
    <w:rsid w:val="008B1970"/>
    <w:rsid w:val="008B1A9E"/>
    <w:rsid w:val="008C2E40"/>
    <w:rsid w:val="008D4BDA"/>
    <w:rsid w:val="008E06B1"/>
    <w:rsid w:val="008E7D15"/>
    <w:rsid w:val="00904FF4"/>
    <w:rsid w:val="009075E4"/>
    <w:rsid w:val="00912C68"/>
    <w:rsid w:val="00913AD0"/>
    <w:rsid w:val="00920F20"/>
    <w:rsid w:val="00922005"/>
    <w:rsid w:val="009220EA"/>
    <w:rsid w:val="00924F51"/>
    <w:rsid w:val="00935161"/>
    <w:rsid w:val="0095702B"/>
    <w:rsid w:val="00960B61"/>
    <w:rsid w:val="00962BFB"/>
    <w:rsid w:val="0096558E"/>
    <w:rsid w:val="0097402D"/>
    <w:rsid w:val="00983A67"/>
    <w:rsid w:val="00990D4A"/>
    <w:rsid w:val="00993928"/>
    <w:rsid w:val="00997DC0"/>
    <w:rsid w:val="009A28F5"/>
    <w:rsid w:val="009A5DBE"/>
    <w:rsid w:val="009D47C3"/>
    <w:rsid w:val="009D7B09"/>
    <w:rsid w:val="009E635A"/>
    <w:rsid w:val="00A023AA"/>
    <w:rsid w:val="00A1483F"/>
    <w:rsid w:val="00A324B0"/>
    <w:rsid w:val="00A40CD5"/>
    <w:rsid w:val="00A456F8"/>
    <w:rsid w:val="00A52799"/>
    <w:rsid w:val="00A65FCB"/>
    <w:rsid w:val="00A7024A"/>
    <w:rsid w:val="00A70EBC"/>
    <w:rsid w:val="00AB6BC8"/>
    <w:rsid w:val="00AD04F9"/>
    <w:rsid w:val="00AE2F50"/>
    <w:rsid w:val="00AF0253"/>
    <w:rsid w:val="00B4166C"/>
    <w:rsid w:val="00B55E70"/>
    <w:rsid w:val="00B566A4"/>
    <w:rsid w:val="00B57EB3"/>
    <w:rsid w:val="00B62374"/>
    <w:rsid w:val="00B7299E"/>
    <w:rsid w:val="00B85F7A"/>
    <w:rsid w:val="00BA61B0"/>
    <w:rsid w:val="00BB671E"/>
    <w:rsid w:val="00BC7FDB"/>
    <w:rsid w:val="00BD027C"/>
    <w:rsid w:val="00BD2AE6"/>
    <w:rsid w:val="00BD3BB6"/>
    <w:rsid w:val="00BE5DA0"/>
    <w:rsid w:val="00BF5610"/>
    <w:rsid w:val="00C1049F"/>
    <w:rsid w:val="00C51547"/>
    <w:rsid w:val="00C538E5"/>
    <w:rsid w:val="00C57EAE"/>
    <w:rsid w:val="00C64635"/>
    <w:rsid w:val="00C71697"/>
    <w:rsid w:val="00C7178C"/>
    <w:rsid w:val="00C94683"/>
    <w:rsid w:val="00CB3892"/>
    <w:rsid w:val="00CC02CB"/>
    <w:rsid w:val="00CC09E6"/>
    <w:rsid w:val="00CD1BEC"/>
    <w:rsid w:val="00CD72D3"/>
    <w:rsid w:val="00CE06B2"/>
    <w:rsid w:val="00CE3B2B"/>
    <w:rsid w:val="00CF638F"/>
    <w:rsid w:val="00D05B55"/>
    <w:rsid w:val="00D3067F"/>
    <w:rsid w:val="00D41DE1"/>
    <w:rsid w:val="00D50E34"/>
    <w:rsid w:val="00D60C2B"/>
    <w:rsid w:val="00D6193A"/>
    <w:rsid w:val="00D61A1C"/>
    <w:rsid w:val="00D6494A"/>
    <w:rsid w:val="00D66215"/>
    <w:rsid w:val="00D71A9F"/>
    <w:rsid w:val="00D8267F"/>
    <w:rsid w:val="00DC0590"/>
    <w:rsid w:val="00DC39F0"/>
    <w:rsid w:val="00DC458E"/>
    <w:rsid w:val="00DE09F8"/>
    <w:rsid w:val="00E01A22"/>
    <w:rsid w:val="00E0200A"/>
    <w:rsid w:val="00E13383"/>
    <w:rsid w:val="00E22837"/>
    <w:rsid w:val="00E36388"/>
    <w:rsid w:val="00E40535"/>
    <w:rsid w:val="00E54FCA"/>
    <w:rsid w:val="00E747FA"/>
    <w:rsid w:val="00E91AA8"/>
    <w:rsid w:val="00EA6567"/>
    <w:rsid w:val="00EC2037"/>
    <w:rsid w:val="00EC7B27"/>
    <w:rsid w:val="00EE43CC"/>
    <w:rsid w:val="00EF745E"/>
    <w:rsid w:val="00EF74E8"/>
    <w:rsid w:val="00F01CBA"/>
    <w:rsid w:val="00F06D8D"/>
    <w:rsid w:val="00F072CF"/>
    <w:rsid w:val="00F41047"/>
    <w:rsid w:val="00F53C06"/>
    <w:rsid w:val="00F625FE"/>
    <w:rsid w:val="00F81ADA"/>
    <w:rsid w:val="00F83BCD"/>
    <w:rsid w:val="00FC54A4"/>
    <w:rsid w:val="00FD3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A10A"/>
  <w15:docId w15:val="{AB2CDDC8-5A5A-4597-B6E8-A7656BB3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6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6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566A4"/>
  </w:style>
  <w:style w:type="paragraph" w:styleId="a5">
    <w:name w:val="footer"/>
    <w:basedOn w:val="a"/>
    <w:link w:val="a6"/>
    <w:uiPriority w:val="99"/>
    <w:unhideWhenUsed/>
    <w:rsid w:val="00B566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566A4"/>
  </w:style>
  <w:style w:type="paragraph" w:styleId="a7">
    <w:name w:val="List Paragraph"/>
    <w:basedOn w:val="a"/>
    <w:uiPriority w:val="34"/>
    <w:qFormat/>
    <w:rsid w:val="001E7D36"/>
    <w:pPr>
      <w:ind w:left="720"/>
      <w:contextualSpacing/>
    </w:pPr>
  </w:style>
  <w:style w:type="paragraph" w:customStyle="1" w:styleId="ConsPlusNormal">
    <w:name w:val="ConsPlusNormal"/>
    <w:rsid w:val="00E22837"/>
    <w:pPr>
      <w:widowControl w:val="0"/>
      <w:autoSpaceDE w:val="0"/>
      <w:autoSpaceDN w:val="0"/>
      <w:spacing w:after="0" w:line="240" w:lineRule="auto"/>
    </w:pPr>
    <w:rPr>
      <w:rFonts w:ascii="Times New Roman" w:eastAsia="Times New Roman" w:hAnsi="Times New Roman" w:cs="Times New Roman"/>
      <w:sz w:val="30"/>
      <w:lang w:eastAsia="ru-RU"/>
    </w:rPr>
  </w:style>
  <w:style w:type="paragraph" w:customStyle="1" w:styleId="Default">
    <w:name w:val="Default"/>
    <w:rsid w:val="00D60C2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8">
    <w:name w:val="Основной текст_"/>
    <w:basedOn w:val="a0"/>
    <w:link w:val="1"/>
    <w:rsid w:val="00AF0253"/>
    <w:rPr>
      <w:rFonts w:ascii="Times New Roman" w:eastAsia="Times New Roman" w:hAnsi="Times New Roman" w:cs="Times New Roman"/>
      <w:sz w:val="26"/>
      <w:szCs w:val="26"/>
    </w:rPr>
  </w:style>
  <w:style w:type="paragraph" w:customStyle="1" w:styleId="1">
    <w:name w:val="Основной текст1"/>
    <w:basedOn w:val="a"/>
    <w:link w:val="a8"/>
    <w:rsid w:val="00AF0253"/>
    <w:pPr>
      <w:widowControl w:val="0"/>
      <w:spacing w:after="0" w:line="240" w:lineRule="auto"/>
      <w:ind w:firstLine="400"/>
    </w:pPr>
    <w:rPr>
      <w:rFonts w:ascii="Times New Roman" w:eastAsia="Times New Roman" w:hAnsi="Times New Roman" w:cs="Times New Roman"/>
      <w:sz w:val="26"/>
      <w:szCs w:val="26"/>
    </w:rPr>
  </w:style>
  <w:style w:type="paragraph" w:styleId="a9">
    <w:name w:val="No Spacing"/>
    <w:uiPriority w:val="1"/>
    <w:qFormat/>
    <w:rsid w:val="00AF0253"/>
    <w:pPr>
      <w:spacing w:after="0" w:line="240" w:lineRule="auto"/>
    </w:pPr>
    <w:rPr>
      <w:kern w:val="2"/>
      <w14:ligatures w14:val="standardContextual"/>
    </w:rPr>
  </w:style>
  <w:style w:type="paragraph" w:customStyle="1" w:styleId="s15">
    <w:name w:val="s_15"/>
    <w:basedOn w:val="a"/>
    <w:rsid w:val="00EF74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F74E8"/>
  </w:style>
  <w:style w:type="paragraph" w:customStyle="1" w:styleId="s1">
    <w:name w:val="s_1"/>
    <w:basedOn w:val="a"/>
    <w:rsid w:val="00EF74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EF74E8"/>
    <w:rPr>
      <w:color w:val="0000FF"/>
      <w:u w:val="single"/>
    </w:rPr>
  </w:style>
  <w:style w:type="character" w:styleId="ab">
    <w:name w:val="Emphasis"/>
    <w:basedOn w:val="a0"/>
    <w:uiPriority w:val="20"/>
    <w:qFormat/>
    <w:rsid w:val="00EF74E8"/>
    <w:rPr>
      <w:i/>
      <w:iCs/>
    </w:rPr>
  </w:style>
  <w:style w:type="table" w:styleId="ac">
    <w:name w:val="Table Grid"/>
    <w:basedOn w:val="a1"/>
    <w:uiPriority w:val="39"/>
    <w:rsid w:val="003B7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14532">
      <w:bodyDiv w:val="1"/>
      <w:marLeft w:val="0"/>
      <w:marRight w:val="0"/>
      <w:marTop w:val="0"/>
      <w:marBottom w:val="0"/>
      <w:divBdr>
        <w:top w:val="none" w:sz="0" w:space="0" w:color="auto"/>
        <w:left w:val="none" w:sz="0" w:space="0" w:color="auto"/>
        <w:bottom w:val="none" w:sz="0" w:space="0" w:color="auto"/>
        <w:right w:val="none" w:sz="0" w:space="0" w:color="auto"/>
      </w:divBdr>
    </w:div>
    <w:div w:id="369110557">
      <w:bodyDiv w:val="1"/>
      <w:marLeft w:val="0"/>
      <w:marRight w:val="0"/>
      <w:marTop w:val="0"/>
      <w:marBottom w:val="0"/>
      <w:divBdr>
        <w:top w:val="none" w:sz="0" w:space="0" w:color="auto"/>
        <w:left w:val="none" w:sz="0" w:space="0" w:color="auto"/>
        <w:bottom w:val="none" w:sz="0" w:space="0" w:color="auto"/>
        <w:right w:val="none" w:sz="0" w:space="0" w:color="auto"/>
      </w:divBdr>
    </w:div>
    <w:div w:id="383876436">
      <w:bodyDiv w:val="1"/>
      <w:marLeft w:val="0"/>
      <w:marRight w:val="0"/>
      <w:marTop w:val="0"/>
      <w:marBottom w:val="0"/>
      <w:divBdr>
        <w:top w:val="none" w:sz="0" w:space="0" w:color="auto"/>
        <w:left w:val="none" w:sz="0" w:space="0" w:color="auto"/>
        <w:bottom w:val="none" w:sz="0" w:space="0" w:color="auto"/>
        <w:right w:val="none" w:sz="0" w:space="0" w:color="auto"/>
      </w:divBdr>
    </w:div>
    <w:div w:id="434325744">
      <w:bodyDiv w:val="1"/>
      <w:marLeft w:val="0"/>
      <w:marRight w:val="0"/>
      <w:marTop w:val="0"/>
      <w:marBottom w:val="0"/>
      <w:divBdr>
        <w:top w:val="none" w:sz="0" w:space="0" w:color="auto"/>
        <w:left w:val="none" w:sz="0" w:space="0" w:color="auto"/>
        <w:bottom w:val="none" w:sz="0" w:space="0" w:color="auto"/>
        <w:right w:val="none" w:sz="0" w:space="0" w:color="auto"/>
      </w:divBdr>
      <w:divsChild>
        <w:div w:id="35812484">
          <w:marLeft w:val="0"/>
          <w:marRight w:val="0"/>
          <w:marTop w:val="0"/>
          <w:marBottom w:val="0"/>
          <w:divBdr>
            <w:top w:val="none" w:sz="0" w:space="0" w:color="auto"/>
            <w:left w:val="none" w:sz="0" w:space="0" w:color="auto"/>
            <w:bottom w:val="none" w:sz="0" w:space="0" w:color="auto"/>
            <w:right w:val="none" w:sz="0" w:space="0" w:color="auto"/>
          </w:divBdr>
        </w:div>
        <w:div w:id="403721796">
          <w:marLeft w:val="0"/>
          <w:marRight w:val="0"/>
          <w:marTop w:val="0"/>
          <w:marBottom w:val="0"/>
          <w:divBdr>
            <w:top w:val="none" w:sz="0" w:space="0" w:color="auto"/>
            <w:left w:val="none" w:sz="0" w:space="0" w:color="auto"/>
            <w:bottom w:val="none" w:sz="0" w:space="0" w:color="auto"/>
            <w:right w:val="none" w:sz="0" w:space="0" w:color="auto"/>
          </w:divBdr>
        </w:div>
        <w:div w:id="368725083">
          <w:marLeft w:val="0"/>
          <w:marRight w:val="0"/>
          <w:marTop w:val="0"/>
          <w:marBottom w:val="0"/>
          <w:divBdr>
            <w:top w:val="none" w:sz="0" w:space="0" w:color="auto"/>
            <w:left w:val="none" w:sz="0" w:space="0" w:color="auto"/>
            <w:bottom w:val="none" w:sz="0" w:space="0" w:color="auto"/>
            <w:right w:val="none" w:sz="0" w:space="0" w:color="auto"/>
          </w:divBdr>
        </w:div>
        <w:div w:id="1651514916">
          <w:marLeft w:val="0"/>
          <w:marRight w:val="0"/>
          <w:marTop w:val="0"/>
          <w:marBottom w:val="0"/>
          <w:divBdr>
            <w:top w:val="none" w:sz="0" w:space="0" w:color="auto"/>
            <w:left w:val="none" w:sz="0" w:space="0" w:color="auto"/>
            <w:bottom w:val="none" w:sz="0" w:space="0" w:color="auto"/>
            <w:right w:val="none" w:sz="0" w:space="0" w:color="auto"/>
          </w:divBdr>
        </w:div>
        <w:div w:id="1686399240">
          <w:marLeft w:val="0"/>
          <w:marRight w:val="0"/>
          <w:marTop w:val="0"/>
          <w:marBottom w:val="0"/>
          <w:divBdr>
            <w:top w:val="none" w:sz="0" w:space="0" w:color="auto"/>
            <w:left w:val="none" w:sz="0" w:space="0" w:color="auto"/>
            <w:bottom w:val="none" w:sz="0" w:space="0" w:color="auto"/>
            <w:right w:val="none" w:sz="0" w:space="0" w:color="auto"/>
          </w:divBdr>
        </w:div>
        <w:div w:id="150023213">
          <w:marLeft w:val="0"/>
          <w:marRight w:val="0"/>
          <w:marTop w:val="0"/>
          <w:marBottom w:val="0"/>
          <w:divBdr>
            <w:top w:val="none" w:sz="0" w:space="0" w:color="auto"/>
            <w:left w:val="none" w:sz="0" w:space="0" w:color="auto"/>
            <w:bottom w:val="none" w:sz="0" w:space="0" w:color="auto"/>
            <w:right w:val="none" w:sz="0" w:space="0" w:color="auto"/>
          </w:divBdr>
        </w:div>
        <w:div w:id="1635716609">
          <w:marLeft w:val="0"/>
          <w:marRight w:val="0"/>
          <w:marTop w:val="0"/>
          <w:marBottom w:val="0"/>
          <w:divBdr>
            <w:top w:val="none" w:sz="0" w:space="0" w:color="auto"/>
            <w:left w:val="none" w:sz="0" w:space="0" w:color="auto"/>
            <w:bottom w:val="none" w:sz="0" w:space="0" w:color="auto"/>
            <w:right w:val="none" w:sz="0" w:space="0" w:color="auto"/>
          </w:divBdr>
        </w:div>
        <w:div w:id="1478765851">
          <w:marLeft w:val="0"/>
          <w:marRight w:val="0"/>
          <w:marTop w:val="0"/>
          <w:marBottom w:val="0"/>
          <w:divBdr>
            <w:top w:val="none" w:sz="0" w:space="0" w:color="auto"/>
            <w:left w:val="none" w:sz="0" w:space="0" w:color="auto"/>
            <w:bottom w:val="none" w:sz="0" w:space="0" w:color="auto"/>
            <w:right w:val="none" w:sz="0" w:space="0" w:color="auto"/>
          </w:divBdr>
        </w:div>
        <w:div w:id="2028753666">
          <w:marLeft w:val="0"/>
          <w:marRight w:val="0"/>
          <w:marTop w:val="0"/>
          <w:marBottom w:val="0"/>
          <w:divBdr>
            <w:top w:val="none" w:sz="0" w:space="0" w:color="auto"/>
            <w:left w:val="none" w:sz="0" w:space="0" w:color="auto"/>
            <w:bottom w:val="none" w:sz="0" w:space="0" w:color="auto"/>
            <w:right w:val="none" w:sz="0" w:space="0" w:color="auto"/>
          </w:divBdr>
        </w:div>
        <w:div w:id="489949305">
          <w:marLeft w:val="0"/>
          <w:marRight w:val="0"/>
          <w:marTop w:val="0"/>
          <w:marBottom w:val="0"/>
          <w:divBdr>
            <w:top w:val="none" w:sz="0" w:space="0" w:color="auto"/>
            <w:left w:val="none" w:sz="0" w:space="0" w:color="auto"/>
            <w:bottom w:val="none" w:sz="0" w:space="0" w:color="auto"/>
            <w:right w:val="none" w:sz="0" w:space="0" w:color="auto"/>
          </w:divBdr>
        </w:div>
        <w:div w:id="211306272">
          <w:marLeft w:val="0"/>
          <w:marRight w:val="0"/>
          <w:marTop w:val="0"/>
          <w:marBottom w:val="0"/>
          <w:divBdr>
            <w:top w:val="none" w:sz="0" w:space="0" w:color="auto"/>
            <w:left w:val="none" w:sz="0" w:space="0" w:color="auto"/>
            <w:bottom w:val="none" w:sz="0" w:space="0" w:color="auto"/>
            <w:right w:val="none" w:sz="0" w:space="0" w:color="auto"/>
          </w:divBdr>
        </w:div>
        <w:div w:id="1113406145">
          <w:marLeft w:val="0"/>
          <w:marRight w:val="0"/>
          <w:marTop w:val="0"/>
          <w:marBottom w:val="0"/>
          <w:divBdr>
            <w:top w:val="none" w:sz="0" w:space="0" w:color="auto"/>
            <w:left w:val="none" w:sz="0" w:space="0" w:color="auto"/>
            <w:bottom w:val="none" w:sz="0" w:space="0" w:color="auto"/>
            <w:right w:val="none" w:sz="0" w:space="0" w:color="auto"/>
          </w:divBdr>
        </w:div>
        <w:div w:id="573467092">
          <w:marLeft w:val="0"/>
          <w:marRight w:val="0"/>
          <w:marTop w:val="0"/>
          <w:marBottom w:val="0"/>
          <w:divBdr>
            <w:top w:val="none" w:sz="0" w:space="0" w:color="auto"/>
            <w:left w:val="none" w:sz="0" w:space="0" w:color="auto"/>
            <w:bottom w:val="none" w:sz="0" w:space="0" w:color="auto"/>
            <w:right w:val="none" w:sz="0" w:space="0" w:color="auto"/>
          </w:divBdr>
        </w:div>
      </w:divsChild>
    </w:div>
    <w:div w:id="632061805">
      <w:bodyDiv w:val="1"/>
      <w:marLeft w:val="0"/>
      <w:marRight w:val="0"/>
      <w:marTop w:val="0"/>
      <w:marBottom w:val="0"/>
      <w:divBdr>
        <w:top w:val="none" w:sz="0" w:space="0" w:color="auto"/>
        <w:left w:val="none" w:sz="0" w:space="0" w:color="auto"/>
        <w:bottom w:val="none" w:sz="0" w:space="0" w:color="auto"/>
        <w:right w:val="none" w:sz="0" w:space="0" w:color="auto"/>
      </w:divBdr>
    </w:div>
    <w:div w:id="698625715">
      <w:bodyDiv w:val="1"/>
      <w:marLeft w:val="0"/>
      <w:marRight w:val="0"/>
      <w:marTop w:val="0"/>
      <w:marBottom w:val="0"/>
      <w:divBdr>
        <w:top w:val="none" w:sz="0" w:space="0" w:color="auto"/>
        <w:left w:val="none" w:sz="0" w:space="0" w:color="auto"/>
        <w:bottom w:val="none" w:sz="0" w:space="0" w:color="auto"/>
        <w:right w:val="none" w:sz="0" w:space="0" w:color="auto"/>
      </w:divBdr>
    </w:div>
    <w:div w:id="1094089625">
      <w:bodyDiv w:val="1"/>
      <w:marLeft w:val="0"/>
      <w:marRight w:val="0"/>
      <w:marTop w:val="0"/>
      <w:marBottom w:val="0"/>
      <w:divBdr>
        <w:top w:val="none" w:sz="0" w:space="0" w:color="auto"/>
        <w:left w:val="none" w:sz="0" w:space="0" w:color="auto"/>
        <w:bottom w:val="none" w:sz="0" w:space="0" w:color="auto"/>
        <w:right w:val="none" w:sz="0" w:space="0" w:color="auto"/>
      </w:divBdr>
    </w:div>
    <w:div w:id="1294410144">
      <w:bodyDiv w:val="1"/>
      <w:marLeft w:val="0"/>
      <w:marRight w:val="0"/>
      <w:marTop w:val="0"/>
      <w:marBottom w:val="0"/>
      <w:divBdr>
        <w:top w:val="none" w:sz="0" w:space="0" w:color="auto"/>
        <w:left w:val="none" w:sz="0" w:space="0" w:color="auto"/>
        <w:bottom w:val="none" w:sz="0" w:space="0" w:color="auto"/>
        <w:right w:val="none" w:sz="0" w:space="0" w:color="auto"/>
      </w:divBdr>
    </w:div>
    <w:div w:id="1458327770">
      <w:bodyDiv w:val="1"/>
      <w:marLeft w:val="0"/>
      <w:marRight w:val="0"/>
      <w:marTop w:val="0"/>
      <w:marBottom w:val="0"/>
      <w:divBdr>
        <w:top w:val="none" w:sz="0" w:space="0" w:color="auto"/>
        <w:left w:val="none" w:sz="0" w:space="0" w:color="auto"/>
        <w:bottom w:val="none" w:sz="0" w:space="0" w:color="auto"/>
        <w:right w:val="none" w:sz="0" w:space="0" w:color="auto"/>
      </w:divBdr>
    </w:div>
    <w:div w:id="1629702819">
      <w:bodyDiv w:val="1"/>
      <w:marLeft w:val="0"/>
      <w:marRight w:val="0"/>
      <w:marTop w:val="0"/>
      <w:marBottom w:val="0"/>
      <w:divBdr>
        <w:top w:val="none" w:sz="0" w:space="0" w:color="auto"/>
        <w:left w:val="none" w:sz="0" w:space="0" w:color="auto"/>
        <w:bottom w:val="none" w:sz="0" w:space="0" w:color="auto"/>
        <w:right w:val="none" w:sz="0" w:space="0" w:color="auto"/>
      </w:divBdr>
    </w:div>
    <w:div w:id="1763407350">
      <w:bodyDiv w:val="1"/>
      <w:marLeft w:val="0"/>
      <w:marRight w:val="0"/>
      <w:marTop w:val="0"/>
      <w:marBottom w:val="0"/>
      <w:divBdr>
        <w:top w:val="none" w:sz="0" w:space="0" w:color="auto"/>
        <w:left w:val="none" w:sz="0" w:space="0" w:color="auto"/>
        <w:bottom w:val="none" w:sz="0" w:space="0" w:color="auto"/>
        <w:right w:val="none" w:sz="0" w:space="0" w:color="auto"/>
      </w:divBdr>
    </w:div>
    <w:div w:id="18635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mlin.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rem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1704</Words>
  <Characters>9713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 Кломан</dc:creator>
  <cp:lastModifiedBy>Евгений</cp:lastModifiedBy>
  <cp:revision>3</cp:revision>
  <cp:lastPrinted>2025-07-30T11:12:00Z</cp:lastPrinted>
  <dcterms:created xsi:type="dcterms:W3CDTF">2026-03-17T14:51:00Z</dcterms:created>
  <dcterms:modified xsi:type="dcterms:W3CDTF">2026-03-17T14:54:00Z</dcterms:modified>
</cp:coreProperties>
</file>